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9BEB3" w14:textId="77777777" w:rsidR="00FA1BA1" w:rsidRDefault="002B4A8F">
      <w:pPr>
        <w:pStyle w:val="Default"/>
        <w:ind w:right="1060"/>
        <w:jc w:val="center"/>
        <w:rPr>
          <w:rFonts w:ascii="Trebuchet MS" w:eastAsia="Trebuchet MS" w:hAnsi="Trebuchet MS" w:cs="Trebuchet MS"/>
          <w:b/>
          <w:bCs/>
          <w:u w:color="000000"/>
        </w:rPr>
      </w:pPr>
      <w:r>
        <w:rPr>
          <w:rFonts w:ascii="Trebuchet MS" w:hAnsi="Trebuchet MS"/>
          <w:b/>
          <w:bCs/>
          <w:u w:color="000000"/>
        </w:rPr>
        <w:t>HAM AND PETERSHAM NEIGHBOURHOOD FORUM</w:t>
      </w:r>
    </w:p>
    <w:p w14:paraId="4BC5A215" w14:textId="77777777" w:rsidR="00FA1BA1" w:rsidRDefault="00FA1BA1">
      <w:pPr>
        <w:pStyle w:val="Default"/>
        <w:ind w:right="1060"/>
        <w:jc w:val="center"/>
        <w:rPr>
          <w:rFonts w:ascii="Trebuchet MS" w:eastAsia="Trebuchet MS" w:hAnsi="Trebuchet MS" w:cs="Trebuchet MS"/>
          <w:b/>
          <w:bCs/>
          <w:u w:color="000000"/>
        </w:rPr>
      </w:pPr>
    </w:p>
    <w:p w14:paraId="77E7DD49" w14:textId="77777777" w:rsidR="00FA1BA1" w:rsidRDefault="00FA1BA1">
      <w:pPr>
        <w:pStyle w:val="Default"/>
        <w:ind w:right="1060"/>
        <w:jc w:val="center"/>
        <w:rPr>
          <w:rFonts w:ascii="Trebuchet MS" w:eastAsia="Trebuchet MS" w:hAnsi="Trebuchet MS" w:cs="Trebuchet MS"/>
          <w:b/>
          <w:bCs/>
          <w:u w:color="000000"/>
        </w:rPr>
      </w:pPr>
    </w:p>
    <w:p w14:paraId="15213BAC" w14:textId="77777777" w:rsidR="00FA1BA1" w:rsidRDefault="002B4A8F">
      <w:pPr>
        <w:pStyle w:val="Default"/>
        <w:ind w:right="1060"/>
        <w:jc w:val="center"/>
        <w:rPr>
          <w:rFonts w:ascii="Times New Roman" w:eastAsia="Times New Roman" w:hAnsi="Times New Roman" w:cs="Times New Roman"/>
          <w:b/>
          <w:bCs/>
          <w:sz w:val="28"/>
          <w:szCs w:val="28"/>
          <w:u w:color="000000"/>
        </w:rPr>
      </w:pPr>
      <w:r>
        <w:rPr>
          <w:rFonts w:ascii="Trebuchet MS" w:hAnsi="Trebuchet MS"/>
          <w:b/>
          <w:bCs/>
          <w:sz w:val="28"/>
          <w:szCs w:val="28"/>
          <w:u w:color="000000"/>
        </w:rPr>
        <w:t>EGM</w:t>
      </w:r>
    </w:p>
    <w:p w14:paraId="36FAFC98" w14:textId="77777777" w:rsidR="00FA1BA1" w:rsidRDefault="00FA1BA1">
      <w:pPr>
        <w:pStyle w:val="Default"/>
        <w:ind w:right="1060"/>
        <w:jc w:val="center"/>
        <w:rPr>
          <w:rFonts w:ascii="Times New Roman" w:eastAsia="Times New Roman" w:hAnsi="Times New Roman" w:cs="Times New Roman"/>
          <w:b/>
          <w:bCs/>
          <w:u w:color="000000"/>
        </w:rPr>
      </w:pPr>
    </w:p>
    <w:p w14:paraId="55B91528" w14:textId="6B0FC260" w:rsidR="00FA1BA1" w:rsidRDefault="002B4A8F">
      <w:pPr>
        <w:pStyle w:val="Default"/>
        <w:ind w:right="1060"/>
        <w:jc w:val="center"/>
        <w:rPr>
          <w:rFonts w:ascii="Trebuchet MS" w:eastAsia="Trebuchet MS" w:hAnsi="Trebuchet MS" w:cs="Trebuchet MS"/>
          <w:b/>
          <w:bCs/>
          <w:sz w:val="28"/>
          <w:szCs w:val="28"/>
          <w:u w:color="000000"/>
        </w:rPr>
      </w:pPr>
      <w:r>
        <w:rPr>
          <w:rFonts w:ascii="Trebuchet MS" w:hAnsi="Trebuchet MS"/>
          <w:b/>
          <w:bCs/>
          <w:sz w:val="28"/>
          <w:szCs w:val="28"/>
          <w:u w:color="000000"/>
        </w:rPr>
        <w:t>Tuesday 15th</w:t>
      </w:r>
      <w:r>
        <w:rPr>
          <w:rFonts w:ascii="Trebuchet MS" w:hAnsi="Trebuchet MS"/>
          <w:b/>
          <w:bCs/>
          <w:sz w:val="28"/>
          <w:szCs w:val="28"/>
          <w:u w:color="000000"/>
          <w:lang w:val="fr-FR"/>
        </w:rPr>
        <w:t xml:space="preserve"> </w:t>
      </w:r>
      <w:r w:rsidR="000B78FC">
        <w:rPr>
          <w:rFonts w:ascii="Trebuchet MS" w:hAnsi="Trebuchet MS"/>
          <w:b/>
          <w:bCs/>
          <w:sz w:val="28"/>
          <w:szCs w:val="28"/>
          <w:u w:color="000000"/>
          <w:lang w:val="fr-FR"/>
        </w:rPr>
        <w:t>October</w:t>
      </w:r>
      <w:bookmarkStart w:id="0" w:name="_GoBack"/>
      <w:bookmarkEnd w:id="0"/>
      <w:r>
        <w:rPr>
          <w:rFonts w:ascii="Trebuchet MS" w:hAnsi="Trebuchet MS"/>
          <w:b/>
          <w:bCs/>
          <w:sz w:val="28"/>
          <w:szCs w:val="28"/>
          <w:u w:color="000000"/>
          <w:lang w:val="fr-FR"/>
        </w:rPr>
        <w:t xml:space="preserve"> 2019, St Richard</w:t>
      </w:r>
      <w:r>
        <w:rPr>
          <w:rFonts w:ascii="Trebuchet MS" w:hAnsi="Trebuchet MS"/>
          <w:b/>
          <w:bCs/>
          <w:sz w:val="28"/>
          <w:szCs w:val="28"/>
          <w:u w:color="000000"/>
          <w:lang w:val="fr-FR"/>
        </w:rPr>
        <w:t>’</w:t>
      </w:r>
      <w:r>
        <w:rPr>
          <w:rFonts w:ascii="Trebuchet MS" w:hAnsi="Trebuchet MS"/>
          <w:b/>
          <w:bCs/>
          <w:sz w:val="28"/>
          <w:szCs w:val="28"/>
          <w:u w:color="000000"/>
        </w:rPr>
        <w:t>s Church, Ham</w:t>
      </w:r>
    </w:p>
    <w:p w14:paraId="386D7360" w14:textId="77777777" w:rsidR="00FA1BA1" w:rsidRDefault="00FA1BA1">
      <w:pPr>
        <w:pStyle w:val="Default"/>
        <w:ind w:right="1060"/>
        <w:jc w:val="center"/>
        <w:rPr>
          <w:rFonts w:ascii="Times New Roman" w:eastAsia="Times New Roman" w:hAnsi="Times New Roman" w:cs="Times New Roman"/>
          <w:b/>
          <w:bCs/>
          <w:sz w:val="28"/>
          <w:szCs w:val="28"/>
          <w:u w:color="000000"/>
        </w:rPr>
      </w:pPr>
    </w:p>
    <w:p w14:paraId="59F00D87" w14:textId="77777777" w:rsidR="00FA1BA1" w:rsidRDefault="00FA1BA1">
      <w:pPr>
        <w:pStyle w:val="Default"/>
        <w:ind w:right="1060"/>
        <w:jc w:val="center"/>
        <w:rPr>
          <w:rFonts w:ascii="Times New Roman" w:eastAsia="Times New Roman" w:hAnsi="Times New Roman" w:cs="Times New Roman"/>
          <w:b/>
          <w:bCs/>
          <w:u w:color="000000"/>
        </w:rPr>
      </w:pPr>
    </w:p>
    <w:p w14:paraId="6943E435" w14:textId="77777777" w:rsidR="00FA1BA1" w:rsidRDefault="002B4A8F">
      <w:pPr>
        <w:pStyle w:val="Default"/>
        <w:ind w:right="1060"/>
        <w:rPr>
          <w:rFonts w:ascii="Trebuchet MS" w:eastAsia="Trebuchet MS" w:hAnsi="Trebuchet MS" w:cs="Trebuchet MS"/>
          <w:b/>
          <w:bCs/>
          <w:sz w:val="28"/>
          <w:szCs w:val="28"/>
          <w:u w:color="000000"/>
        </w:rPr>
      </w:pPr>
      <w:r>
        <w:rPr>
          <w:rFonts w:ascii="Trebuchet MS" w:hAnsi="Trebuchet MS"/>
          <w:b/>
          <w:bCs/>
          <w:sz w:val="28"/>
          <w:szCs w:val="28"/>
          <w:u w:color="000000"/>
        </w:rPr>
        <w:t>Present</w:t>
      </w:r>
    </w:p>
    <w:p w14:paraId="6C96C23B" w14:textId="77777777" w:rsidR="00FA1BA1" w:rsidRDefault="002B4A8F">
      <w:pPr>
        <w:pStyle w:val="Default"/>
        <w:ind w:right="1060"/>
        <w:rPr>
          <w:rFonts w:ascii="Trebuchet MS" w:eastAsia="Trebuchet MS" w:hAnsi="Trebuchet MS" w:cs="Trebuchet MS"/>
          <w:b/>
          <w:bCs/>
          <w:sz w:val="24"/>
          <w:szCs w:val="24"/>
          <w:u w:color="000000"/>
        </w:rPr>
      </w:pPr>
      <w:r>
        <w:rPr>
          <w:rFonts w:ascii="Trebuchet MS" w:hAnsi="Trebuchet MS"/>
          <w:b/>
          <w:bCs/>
          <w:sz w:val="24"/>
          <w:szCs w:val="24"/>
          <w:u w:color="000000"/>
        </w:rPr>
        <w:t>Committee Members</w:t>
      </w:r>
    </w:p>
    <w:p w14:paraId="6EA650BC" w14:textId="77777777" w:rsidR="00FA1BA1" w:rsidRDefault="002B4A8F">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Simon Coupland</w:t>
      </w:r>
    </w:p>
    <w:p w14:paraId="7D742D83" w14:textId="77777777" w:rsidR="00FA1BA1" w:rsidRDefault="002B4A8F">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Brian Willman</w:t>
      </w:r>
    </w:p>
    <w:p w14:paraId="6D02E61C" w14:textId="77777777" w:rsidR="00FA1BA1" w:rsidRDefault="002B4A8F">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Justine Langford</w:t>
      </w:r>
    </w:p>
    <w:p w14:paraId="2342B330" w14:textId="77777777" w:rsidR="00FA1BA1" w:rsidRDefault="002B4A8F">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Jean Loveland</w:t>
      </w:r>
    </w:p>
    <w:p w14:paraId="50E10B62" w14:textId="77777777" w:rsidR="00FA1BA1" w:rsidRDefault="002B4A8F">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David Williams</w:t>
      </w:r>
    </w:p>
    <w:p w14:paraId="647E8B5C" w14:textId="77777777" w:rsidR="00FA1BA1" w:rsidRDefault="002B4A8F">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Brian Waters</w:t>
      </w:r>
    </w:p>
    <w:p w14:paraId="65B543AD" w14:textId="77777777" w:rsidR="00FA1BA1" w:rsidRDefault="002B4A8F">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David Lamb</w:t>
      </w:r>
    </w:p>
    <w:p w14:paraId="75F23C54" w14:textId="77777777" w:rsidR="00FA1BA1" w:rsidRDefault="002B4A8F">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Geoff Bond</w:t>
      </w:r>
    </w:p>
    <w:p w14:paraId="690165B6" w14:textId="77777777" w:rsidR="00FA1BA1" w:rsidRDefault="00FA1BA1">
      <w:pPr>
        <w:pStyle w:val="Default"/>
        <w:ind w:right="1060"/>
        <w:rPr>
          <w:rFonts w:ascii="Trebuchet MS" w:eastAsia="Trebuchet MS" w:hAnsi="Trebuchet MS" w:cs="Trebuchet MS"/>
          <w:sz w:val="24"/>
          <w:szCs w:val="24"/>
          <w:u w:color="000000"/>
        </w:rPr>
      </w:pPr>
    </w:p>
    <w:p w14:paraId="75A7F96A" w14:textId="77777777" w:rsidR="00FA1BA1" w:rsidRDefault="002B4A8F">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 xml:space="preserve">Siriol Davies, </w:t>
      </w:r>
      <w:r>
        <w:rPr>
          <w:rFonts w:ascii="Trebuchet MS" w:hAnsi="Trebuchet MS"/>
          <w:sz w:val="24"/>
          <w:szCs w:val="24"/>
          <w:u w:color="000000"/>
        </w:rPr>
        <w:t>Co-ordinator</w:t>
      </w:r>
    </w:p>
    <w:p w14:paraId="481852D7" w14:textId="77777777" w:rsidR="00FA1BA1" w:rsidRDefault="002B4A8F">
      <w:pPr>
        <w:pStyle w:val="Default"/>
        <w:ind w:right="1060"/>
        <w:rPr>
          <w:rFonts w:ascii="Times New Roman" w:eastAsia="Times New Roman" w:hAnsi="Times New Roman" w:cs="Times New Roman"/>
          <w:sz w:val="24"/>
          <w:szCs w:val="24"/>
          <w:u w:color="000000"/>
        </w:rPr>
      </w:pPr>
      <w:r>
        <w:rPr>
          <w:rFonts w:ascii="Trebuchet MS" w:hAnsi="Trebuchet MS"/>
          <w:sz w:val="24"/>
          <w:szCs w:val="24"/>
          <w:u w:color="000000"/>
        </w:rPr>
        <w:t>20 Members</w:t>
      </w:r>
    </w:p>
    <w:p w14:paraId="682EDB58" w14:textId="77777777" w:rsidR="00FA1BA1" w:rsidRDefault="00FA1BA1">
      <w:pPr>
        <w:pStyle w:val="Default"/>
        <w:ind w:right="1060"/>
        <w:jc w:val="center"/>
        <w:rPr>
          <w:rFonts w:ascii="Times New Roman" w:eastAsia="Times New Roman" w:hAnsi="Times New Roman" w:cs="Times New Roman"/>
          <w:b/>
          <w:bCs/>
          <w:sz w:val="20"/>
          <w:szCs w:val="20"/>
          <w:u w:color="000000"/>
        </w:rPr>
      </w:pPr>
    </w:p>
    <w:p w14:paraId="68A1A59E" w14:textId="77777777" w:rsidR="00FA1BA1" w:rsidRDefault="002B4A8F">
      <w:pPr>
        <w:pStyle w:val="Default"/>
        <w:ind w:right="1060"/>
        <w:jc w:val="center"/>
        <w:rPr>
          <w:rFonts w:ascii="Trebuchet MS" w:eastAsia="Trebuchet MS" w:hAnsi="Trebuchet MS" w:cs="Trebuchet MS"/>
          <w:b/>
          <w:bCs/>
          <w:sz w:val="28"/>
          <w:szCs w:val="28"/>
          <w:u w:color="000000"/>
        </w:rPr>
      </w:pPr>
      <w:r>
        <w:rPr>
          <w:rFonts w:ascii="Trebuchet MS" w:hAnsi="Trebuchet MS"/>
          <w:b/>
          <w:bCs/>
          <w:sz w:val="28"/>
          <w:szCs w:val="28"/>
          <w:u w:color="000000"/>
        </w:rPr>
        <w:t>MINUTES</w:t>
      </w:r>
    </w:p>
    <w:p w14:paraId="1C5B98C2" w14:textId="77777777" w:rsidR="00FA1BA1" w:rsidRDefault="00FA1BA1">
      <w:pPr>
        <w:pStyle w:val="Default"/>
        <w:ind w:right="1060"/>
        <w:jc w:val="center"/>
        <w:rPr>
          <w:rFonts w:ascii="Trebuchet MS" w:eastAsia="Trebuchet MS" w:hAnsi="Trebuchet MS" w:cs="Trebuchet MS"/>
          <w:b/>
          <w:bCs/>
          <w:sz w:val="28"/>
          <w:szCs w:val="28"/>
          <w:u w:color="000000"/>
        </w:rPr>
      </w:pPr>
    </w:p>
    <w:p w14:paraId="010015B5" w14:textId="77777777" w:rsidR="00FA1BA1" w:rsidRDefault="002B4A8F">
      <w:pPr>
        <w:pStyle w:val="Default"/>
        <w:ind w:right="1060"/>
        <w:rPr>
          <w:rFonts w:ascii="Times New Roman" w:eastAsia="Times New Roman" w:hAnsi="Times New Roman" w:cs="Times New Roman"/>
          <w:sz w:val="24"/>
          <w:szCs w:val="24"/>
          <w:u w:color="000000"/>
        </w:rPr>
      </w:pPr>
      <w:r>
        <w:rPr>
          <w:rFonts w:ascii="Trebuchet MS" w:hAnsi="Trebuchet MS"/>
          <w:b/>
          <w:bCs/>
          <w:sz w:val="28"/>
          <w:szCs w:val="28"/>
          <w:u w:color="000000"/>
        </w:rPr>
        <w:t xml:space="preserve">1. </w:t>
      </w:r>
      <w:r>
        <w:rPr>
          <w:rFonts w:ascii="Trebuchet MS" w:hAnsi="Trebuchet MS"/>
          <w:b/>
          <w:bCs/>
          <w:sz w:val="24"/>
          <w:szCs w:val="24"/>
          <w:u w:color="000000"/>
        </w:rPr>
        <w:t xml:space="preserve">Welcome </w:t>
      </w:r>
      <w:r>
        <w:rPr>
          <w:rFonts w:ascii="Trebuchet MS" w:hAnsi="Trebuchet MS"/>
          <w:sz w:val="24"/>
          <w:szCs w:val="24"/>
          <w:u w:color="000000"/>
        </w:rPr>
        <w:t xml:space="preserve">The meeting was opened by Brian Willman, outgoing Chair.  He          noted the importance of the meeting, given the need to agree on whether to apply to the Council to re-designate the Forum for another 5-year </w:t>
      </w:r>
      <w:r>
        <w:rPr>
          <w:rFonts w:ascii="Trebuchet MS" w:hAnsi="Trebuchet MS"/>
          <w:sz w:val="24"/>
          <w:szCs w:val="24"/>
          <w:u w:color="000000"/>
        </w:rPr>
        <w:t>term.  With this in mind, a number of people who were unable to attend had submitted proxy votes (32) in favour of all three motions, to ensure the required quorum of 30.</w:t>
      </w:r>
    </w:p>
    <w:p w14:paraId="7B4D8250" w14:textId="77777777" w:rsidR="00FA1BA1" w:rsidRDefault="00FA1BA1">
      <w:pPr>
        <w:pStyle w:val="Default"/>
        <w:ind w:right="1060"/>
        <w:jc w:val="center"/>
        <w:rPr>
          <w:rFonts w:ascii="Times New Roman" w:eastAsia="Times New Roman" w:hAnsi="Times New Roman" w:cs="Times New Roman"/>
          <w:b/>
          <w:bCs/>
          <w:u w:color="000000"/>
        </w:rPr>
      </w:pPr>
    </w:p>
    <w:p w14:paraId="678D34CB" w14:textId="77777777" w:rsidR="00FA1BA1" w:rsidRDefault="002B4A8F">
      <w:pPr>
        <w:pStyle w:val="Default"/>
        <w:ind w:left="740" w:right="1060" w:hanging="380"/>
        <w:rPr>
          <w:rFonts w:ascii="Trebuchet MS" w:eastAsia="Trebuchet MS" w:hAnsi="Trebuchet MS" w:cs="Trebuchet MS"/>
          <w:sz w:val="24"/>
          <w:szCs w:val="24"/>
          <w:u w:color="000000"/>
        </w:rPr>
      </w:pPr>
      <w:r>
        <w:rPr>
          <w:rFonts w:ascii="Trebuchet MS" w:hAnsi="Trebuchet MS"/>
          <w:sz w:val="24"/>
          <w:szCs w:val="24"/>
          <w:u w:color="000000"/>
        </w:rPr>
        <w:t>2</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4"/>
          <w:szCs w:val="24"/>
          <w:u w:color="000000"/>
        </w:rPr>
        <w:t>Apologies</w:t>
      </w:r>
      <w:r>
        <w:rPr>
          <w:rFonts w:ascii="Trebuchet MS" w:hAnsi="Trebuchet MS"/>
          <w:sz w:val="24"/>
          <w:szCs w:val="24"/>
          <w:u w:color="000000"/>
        </w:rPr>
        <w:t> </w:t>
      </w:r>
      <w:r>
        <w:rPr>
          <w:rFonts w:ascii="Trebuchet MS" w:hAnsi="Trebuchet MS"/>
          <w:sz w:val="24"/>
          <w:szCs w:val="24"/>
          <w:u w:color="000000"/>
        </w:rPr>
        <w:t xml:space="preserve">were accepted from Gareth Richards, Penny Frost, Justine Glynn, </w:t>
      </w:r>
      <w:r>
        <w:rPr>
          <w:rFonts w:ascii="Trebuchet MS" w:hAnsi="Trebuchet MS"/>
          <w:sz w:val="24"/>
          <w:szCs w:val="24"/>
          <w:u w:color="000000"/>
        </w:rPr>
        <w:t>John Goddard and Andree Frieze.</w:t>
      </w:r>
    </w:p>
    <w:p w14:paraId="2F2F2D2F" w14:textId="77777777" w:rsidR="00FA1BA1" w:rsidRDefault="00FA1BA1">
      <w:pPr>
        <w:pStyle w:val="Default"/>
        <w:ind w:left="740" w:right="1060" w:hanging="380"/>
        <w:rPr>
          <w:rFonts w:ascii="Trebuchet MS" w:eastAsia="Trebuchet MS" w:hAnsi="Trebuchet MS" w:cs="Trebuchet MS"/>
          <w:sz w:val="24"/>
          <w:szCs w:val="24"/>
          <w:u w:color="000000"/>
        </w:rPr>
      </w:pPr>
    </w:p>
    <w:p w14:paraId="3FE52AF5" w14:textId="77777777" w:rsidR="00FA1BA1" w:rsidRDefault="002B4A8F">
      <w:pPr>
        <w:pStyle w:val="Default"/>
        <w:ind w:left="740" w:right="1060" w:hanging="380"/>
        <w:rPr>
          <w:rFonts w:ascii="Trebuchet MS" w:eastAsia="Trebuchet MS" w:hAnsi="Trebuchet MS" w:cs="Trebuchet MS"/>
          <w:b/>
          <w:bCs/>
          <w:sz w:val="24"/>
          <w:szCs w:val="24"/>
          <w:u w:color="000000"/>
        </w:rPr>
      </w:pPr>
      <w:r>
        <w:rPr>
          <w:rFonts w:ascii="Trebuchet MS" w:hAnsi="Trebuchet MS"/>
          <w:sz w:val="24"/>
          <w:szCs w:val="24"/>
          <w:u w:color="000000"/>
        </w:rPr>
        <w:t xml:space="preserve">3. </w:t>
      </w:r>
      <w:r>
        <w:rPr>
          <w:rFonts w:ascii="Trebuchet MS" w:hAnsi="Trebuchet MS"/>
          <w:b/>
          <w:bCs/>
          <w:sz w:val="24"/>
          <w:szCs w:val="24"/>
          <w:u w:color="000000"/>
        </w:rPr>
        <w:t>Election of new chair</w:t>
      </w:r>
    </w:p>
    <w:p w14:paraId="55ADCC66" w14:textId="77777777" w:rsidR="00FA1BA1" w:rsidRDefault="00FA1BA1">
      <w:pPr>
        <w:pStyle w:val="Default"/>
        <w:ind w:left="740" w:right="1060" w:hanging="380"/>
        <w:rPr>
          <w:rFonts w:ascii="Trebuchet MS" w:eastAsia="Trebuchet MS" w:hAnsi="Trebuchet MS" w:cs="Trebuchet MS"/>
          <w:sz w:val="24"/>
          <w:szCs w:val="24"/>
          <w:u w:color="000000"/>
        </w:rPr>
      </w:pPr>
    </w:p>
    <w:p w14:paraId="07874544" w14:textId="77777777" w:rsidR="00FA1BA1" w:rsidRDefault="002B4A8F">
      <w:pPr>
        <w:pStyle w:val="Default"/>
        <w:ind w:left="740" w:right="1060" w:hanging="380"/>
        <w:rPr>
          <w:rFonts w:ascii="Trebuchet MS" w:eastAsia="Trebuchet MS" w:hAnsi="Trebuchet MS" w:cs="Trebuchet MS"/>
          <w:sz w:val="24"/>
          <w:szCs w:val="24"/>
          <w:u w:color="000000"/>
        </w:rPr>
      </w:pPr>
      <w:r>
        <w:rPr>
          <w:rFonts w:ascii="Trebuchet MS" w:hAnsi="Trebuchet MS"/>
          <w:sz w:val="24"/>
          <w:szCs w:val="24"/>
          <w:u w:color="000000"/>
        </w:rPr>
        <w:t>After four years as Forum Chair, Brian Willman was standing down. The Rev. Simon Coupland, vicar of St Richard</w:t>
      </w:r>
      <w:r>
        <w:rPr>
          <w:rFonts w:ascii="Trebuchet MS" w:hAnsi="Trebuchet MS"/>
          <w:sz w:val="24"/>
          <w:szCs w:val="24"/>
          <w:u w:color="000000"/>
        </w:rPr>
        <w:t>’</w:t>
      </w:r>
      <w:r>
        <w:rPr>
          <w:rFonts w:ascii="Trebuchet MS" w:hAnsi="Trebuchet MS"/>
          <w:sz w:val="24"/>
          <w:szCs w:val="24"/>
          <w:u w:color="000000"/>
        </w:rPr>
        <w:t>s, had agreed to stand.  He was proposed by David Williams and seconded by Jean Lovela</w:t>
      </w:r>
      <w:r>
        <w:rPr>
          <w:rFonts w:ascii="Trebuchet MS" w:hAnsi="Trebuchet MS"/>
          <w:sz w:val="24"/>
          <w:szCs w:val="24"/>
          <w:u w:color="000000"/>
        </w:rPr>
        <w:t xml:space="preserve">nd.  All voted in favour.  Rev. Coupland took the Chair. </w:t>
      </w:r>
    </w:p>
    <w:p w14:paraId="6B78FDDE" w14:textId="77777777" w:rsidR="00FA1BA1" w:rsidRDefault="00FA1BA1">
      <w:pPr>
        <w:pStyle w:val="Default"/>
        <w:ind w:left="740" w:right="1060"/>
        <w:rPr>
          <w:rFonts w:ascii="Arial" w:eastAsia="Arial" w:hAnsi="Arial" w:cs="Arial"/>
          <w:sz w:val="24"/>
          <w:szCs w:val="24"/>
          <w:u w:color="000000"/>
        </w:rPr>
      </w:pPr>
    </w:p>
    <w:p w14:paraId="1BB02862" w14:textId="77777777" w:rsidR="00FA1BA1" w:rsidRDefault="002B4A8F">
      <w:pPr>
        <w:pStyle w:val="Default"/>
        <w:ind w:left="740" w:right="1060" w:hanging="380"/>
        <w:rPr>
          <w:rFonts w:ascii="Trebuchet MS" w:eastAsia="Trebuchet MS" w:hAnsi="Trebuchet MS" w:cs="Trebuchet MS"/>
          <w:b/>
          <w:bCs/>
          <w:sz w:val="24"/>
          <w:szCs w:val="24"/>
          <w:u w:color="000000"/>
        </w:rPr>
      </w:pPr>
      <w:r>
        <w:rPr>
          <w:rFonts w:ascii="Trebuchet MS" w:hAnsi="Trebuchet MS"/>
          <w:sz w:val="24"/>
          <w:szCs w:val="24"/>
          <w:u w:color="000000"/>
        </w:rPr>
        <w:t>4</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4"/>
          <w:szCs w:val="24"/>
          <w:u w:color="000000"/>
        </w:rPr>
        <w:t>The minutes of the AGM of 11 October 2018;</w:t>
      </w:r>
    </w:p>
    <w:p w14:paraId="5009FF75" w14:textId="77777777" w:rsidR="00FA1BA1" w:rsidRDefault="002B4A8F">
      <w:pPr>
        <w:pStyle w:val="Default"/>
        <w:ind w:left="740" w:right="1060" w:hanging="380"/>
        <w:rPr>
          <w:rFonts w:ascii="Trebuchet MS" w:eastAsia="Trebuchet MS" w:hAnsi="Trebuchet MS" w:cs="Trebuchet MS"/>
          <w:b/>
          <w:bCs/>
          <w:sz w:val="24"/>
          <w:szCs w:val="24"/>
          <w:u w:color="000000"/>
        </w:rPr>
      </w:pPr>
      <w:r>
        <w:rPr>
          <w:rFonts w:ascii="Trebuchet MS" w:eastAsia="Trebuchet MS" w:hAnsi="Trebuchet MS" w:cs="Trebuchet MS"/>
          <w:b/>
          <w:bCs/>
          <w:sz w:val="24"/>
          <w:szCs w:val="24"/>
          <w:u w:color="000000"/>
        </w:rPr>
        <w:tab/>
        <w:t>The minutes of the AGM (inquorate) of 4th June 2019</w:t>
      </w:r>
    </w:p>
    <w:p w14:paraId="2A9A0CC3" w14:textId="77777777" w:rsidR="00FA1BA1" w:rsidRDefault="00FA1BA1">
      <w:pPr>
        <w:pStyle w:val="Default"/>
        <w:ind w:left="740" w:right="1060" w:hanging="380"/>
        <w:rPr>
          <w:rFonts w:ascii="Trebuchet MS" w:eastAsia="Trebuchet MS" w:hAnsi="Trebuchet MS" w:cs="Trebuchet MS"/>
          <w:sz w:val="24"/>
          <w:szCs w:val="24"/>
          <w:u w:color="000000"/>
        </w:rPr>
      </w:pPr>
    </w:p>
    <w:p w14:paraId="72E865D6" w14:textId="77777777" w:rsidR="00FA1BA1" w:rsidRDefault="002B4A8F">
      <w:pPr>
        <w:pStyle w:val="Default"/>
        <w:ind w:left="740" w:right="1060" w:hanging="380"/>
        <w:rPr>
          <w:rFonts w:ascii="Trebuchet MS" w:eastAsia="Trebuchet MS" w:hAnsi="Trebuchet MS" w:cs="Trebuchet MS"/>
          <w:sz w:val="24"/>
          <w:szCs w:val="24"/>
          <w:u w:color="000000"/>
        </w:rPr>
      </w:pPr>
      <w:r>
        <w:rPr>
          <w:rFonts w:ascii="Trebuchet MS" w:hAnsi="Trebuchet MS"/>
          <w:sz w:val="24"/>
          <w:szCs w:val="24"/>
          <w:u w:color="000000"/>
        </w:rPr>
        <w:t>The minutes of the above meetings had been made available and could also be sent by email if requ</w:t>
      </w:r>
      <w:r>
        <w:rPr>
          <w:rFonts w:ascii="Trebuchet MS" w:hAnsi="Trebuchet MS"/>
          <w:sz w:val="24"/>
          <w:szCs w:val="24"/>
          <w:u w:color="000000"/>
        </w:rPr>
        <w:t>ired.  The meeting agreed that they were a true and accurate record.</w:t>
      </w:r>
    </w:p>
    <w:p w14:paraId="5897AA24" w14:textId="77777777" w:rsidR="00FA1BA1" w:rsidRDefault="00FA1BA1">
      <w:pPr>
        <w:pStyle w:val="Default"/>
        <w:ind w:right="1060"/>
        <w:rPr>
          <w:rFonts w:ascii="Arial" w:eastAsia="Arial" w:hAnsi="Arial" w:cs="Arial"/>
          <w:sz w:val="24"/>
          <w:szCs w:val="24"/>
          <w:u w:color="000000"/>
        </w:rPr>
      </w:pPr>
    </w:p>
    <w:p w14:paraId="4D671A64" w14:textId="77777777" w:rsidR="00FA1BA1" w:rsidRDefault="002B4A8F">
      <w:pPr>
        <w:pStyle w:val="Default"/>
        <w:ind w:left="740" w:right="1060" w:hanging="380"/>
        <w:rPr>
          <w:rFonts w:ascii="Trebuchet MS" w:eastAsia="Trebuchet MS" w:hAnsi="Trebuchet MS" w:cs="Trebuchet MS"/>
          <w:sz w:val="24"/>
          <w:szCs w:val="24"/>
          <w:u w:color="000000"/>
        </w:rPr>
      </w:pPr>
      <w:r>
        <w:rPr>
          <w:rFonts w:ascii="Trebuchet MS" w:hAnsi="Trebuchet MS"/>
          <w:sz w:val="24"/>
          <w:szCs w:val="24"/>
          <w:u w:color="000000"/>
        </w:rPr>
        <w:t>5</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4"/>
          <w:szCs w:val="24"/>
          <w:u w:color="000000"/>
        </w:rPr>
        <w:t>Matters arising not covered by the meeting</w:t>
      </w:r>
      <w:r>
        <w:rPr>
          <w:rFonts w:ascii="Trebuchet MS" w:hAnsi="Trebuchet MS"/>
          <w:sz w:val="24"/>
          <w:szCs w:val="24"/>
          <w:u w:color="000000"/>
        </w:rPr>
        <w:t xml:space="preserve"> - None.</w:t>
      </w:r>
    </w:p>
    <w:p w14:paraId="076C5D13" w14:textId="77777777" w:rsidR="00FA1BA1" w:rsidRDefault="00FA1BA1">
      <w:pPr>
        <w:pStyle w:val="Default"/>
        <w:ind w:right="1060"/>
        <w:rPr>
          <w:rFonts w:ascii="Trebuchet MS" w:eastAsia="Trebuchet MS" w:hAnsi="Trebuchet MS" w:cs="Trebuchet MS"/>
          <w:sz w:val="24"/>
          <w:szCs w:val="24"/>
          <w:u w:color="000000"/>
        </w:rPr>
      </w:pPr>
    </w:p>
    <w:p w14:paraId="633B6736" w14:textId="77777777" w:rsidR="00FA1BA1" w:rsidRDefault="002B4A8F">
      <w:pPr>
        <w:pStyle w:val="Default"/>
        <w:ind w:left="720" w:right="1060" w:hanging="360"/>
        <w:rPr>
          <w:rFonts w:ascii="Trebuchet MS" w:eastAsia="Trebuchet MS" w:hAnsi="Trebuchet MS" w:cs="Trebuchet MS"/>
          <w:b/>
          <w:bCs/>
          <w:sz w:val="24"/>
          <w:szCs w:val="24"/>
          <w:u w:color="000000"/>
        </w:rPr>
      </w:pPr>
      <w:r>
        <w:rPr>
          <w:rFonts w:ascii="Trebuchet MS" w:hAnsi="Trebuchet MS"/>
          <w:sz w:val="24"/>
          <w:szCs w:val="24"/>
          <w:u w:color="000000"/>
        </w:rPr>
        <w:t>6</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4"/>
          <w:szCs w:val="24"/>
          <w:u w:color="000000"/>
        </w:rPr>
        <w:t xml:space="preserve">Outgoing </w:t>
      </w:r>
      <w:r>
        <w:rPr>
          <w:rFonts w:ascii="Trebuchet MS" w:hAnsi="Trebuchet MS"/>
          <w:b/>
          <w:bCs/>
          <w:sz w:val="24"/>
          <w:szCs w:val="24"/>
          <w:u w:color="000000"/>
          <w:lang w:val="fr-FR"/>
        </w:rPr>
        <w:t>Chair</w:t>
      </w:r>
      <w:r>
        <w:rPr>
          <w:rFonts w:ascii="Trebuchet MS" w:hAnsi="Trebuchet MS"/>
          <w:b/>
          <w:bCs/>
          <w:sz w:val="24"/>
          <w:szCs w:val="24"/>
          <w:u w:color="000000"/>
          <w:lang w:val="fr-FR"/>
        </w:rPr>
        <w:t>’</w:t>
      </w:r>
      <w:r>
        <w:rPr>
          <w:rFonts w:ascii="Trebuchet MS" w:hAnsi="Trebuchet MS"/>
          <w:b/>
          <w:bCs/>
          <w:sz w:val="24"/>
          <w:szCs w:val="24"/>
          <w:u w:color="000000"/>
        </w:rPr>
        <w:t xml:space="preserve">s Annual Report  </w:t>
      </w:r>
    </w:p>
    <w:p w14:paraId="78F35D21" w14:textId="77777777" w:rsidR="00FA1BA1" w:rsidRDefault="00FA1BA1">
      <w:pPr>
        <w:pStyle w:val="Default"/>
        <w:ind w:left="720" w:right="1060" w:hanging="360"/>
        <w:rPr>
          <w:rFonts w:ascii="Trebuchet MS" w:eastAsia="Trebuchet MS" w:hAnsi="Trebuchet MS" w:cs="Trebuchet MS"/>
          <w:sz w:val="24"/>
          <w:szCs w:val="24"/>
          <w:u w:color="000000"/>
        </w:rPr>
      </w:pPr>
    </w:p>
    <w:p w14:paraId="2B48A503" w14:textId="77777777" w:rsidR="00FA1BA1" w:rsidRDefault="002B4A8F">
      <w:pPr>
        <w:pStyle w:val="Default"/>
        <w:ind w:left="720" w:right="1060" w:hanging="360"/>
        <w:rPr>
          <w:rFonts w:ascii="Trebuchet MS" w:eastAsia="Trebuchet MS" w:hAnsi="Trebuchet MS" w:cs="Trebuchet MS"/>
          <w:sz w:val="24"/>
          <w:szCs w:val="24"/>
          <w:u w:color="000000"/>
        </w:rPr>
      </w:pPr>
      <w:r>
        <w:rPr>
          <w:rFonts w:ascii="Trebuchet MS" w:hAnsi="Trebuchet MS"/>
          <w:sz w:val="24"/>
          <w:szCs w:val="24"/>
          <w:u w:color="000000"/>
        </w:rPr>
        <w:t>The Forum had two original goals:</w:t>
      </w:r>
    </w:p>
    <w:p w14:paraId="1CEF3ED5" w14:textId="77777777" w:rsidR="00FA1BA1" w:rsidRDefault="00FA1BA1">
      <w:pPr>
        <w:pStyle w:val="Default"/>
        <w:ind w:left="720" w:right="1060" w:hanging="360"/>
        <w:rPr>
          <w:rFonts w:ascii="Trebuchet MS" w:eastAsia="Trebuchet MS" w:hAnsi="Trebuchet MS" w:cs="Trebuchet MS"/>
          <w:sz w:val="24"/>
          <w:szCs w:val="24"/>
          <w:u w:color="000000"/>
        </w:rPr>
      </w:pPr>
    </w:p>
    <w:p w14:paraId="214A2395" w14:textId="77777777" w:rsidR="00FA1BA1" w:rsidRDefault="002B4A8F">
      <w:pPr>
        <w:pStyle w:val="Default"/>
        <w:numPr>
          <w:ilvl w:val="0"/>
          <w:numId w:val="2"/>
        </w:numPr>
        <w:ind w:right="1060"/>
        <w:rPr>
          <w:rFonts w:ascii="Trebuchet MS" w:eastAsia="Trebuchet MS" w:hAnsi="Trebuchet MS" w:cs="Trebuchet MS"/>
          <w:sz w:val="24"/>
          <w:szCs w:val="24"/>
          <w:u w:color="000000"/>
        </w:rPr>
      </w:pPr>
      <w:r>
        <w:rPr>
          <w:rFonts w:ascii="Trebuchet MS" w:hAnsi="Trebuchet MS"/>
          <w:sz w:val="24"/>
          <w:szCs w:val="24"/>
          <w:u w:color="000000"/>
        </w:rPr>
        <w:t xml:space="preserve">To write a Neighbourhood Plan - this was completed and </w:t>
      </w:r>
      <w:r>
        <w:rPr>
          <w:rFonts w:ascii="Trebuchet MS" w:hAnsi="Trebuchet MS"/>
          <w:sz w:val="24"/>
          <w:szCs w:val="24"/>
          <w:u w:color="000000"/>
        </w:rPr>
        <w:t>approved at a Referendum on 18th October 2018.  There was a 20% turnout and 84.6% of those voting approved the Plan.  Thanks were due to those who voted. The Plan is now a statutory instrument and forms part of the framework which includes the Local Plan a</w:t>
      </w:r>
      <w:r>
        <w:rPr>
          <w:rFonts w:ascii="Trebuchet MS" w:hAnsi="Trebuchet MS"/>
          <w:sz w:val="24"/>
          <w:szCs w:val="24"/>
          <w:u w:color="000000"/>
        </w:rPr>
        <w:t>nd the London Plan.</w:t>
      </w:r>
    </w:p>
    <w:p w14:paraId="3443D96E" w14:textId="77777777" w:rsidR="00FA1BA1" w:rsidRDefault="00FA1BA1">
      <w:pPr>
        <w:pStyle w:val="Default"/>
        <w:ind w:left="720" w:right="1060" w:hanging="360"/>
        <w:rPr>
          <w:rFonts w:ascii="Trebuchet MS" w:eastAsia="Trebuchet MS" w:hAnsi="Trebuchet MS" w:cs="Trebuchet MS"/>
          <w:sz w:val="24"/>
          <w:szCs w:val="24"/>
          <w:u w:color="000000"/>
        </w:rPr>
      </w:pPr>
    </w:p>
    <w:p w14:paraId="29F923AF" w14:textId="77777777" w:rsidR="00FA1BA1" w:rsidRDefault="002B4A8F">
      <w:pPr>
        <w:pStyle w:val="Default"/>
        <w:numPr>
          <w:ilvl w:val="0"/>
          <w:numId w:val="2"/>
        </w:numPr>
        <w:ind w:right="1060"/>
        <w:rPr>
          <w:rFonts w:ascii="Trebuchet MS" w:eastAsia="Trebuchet MS" w:hAnsi="Trebuchet MS" w:cs="Trebuchet MS"/>
          <w:sz w:val="24"/>
          <w:szCs w:val="24"/>
          <w:u w:color="000000"/>
        </w:rPr>
      </w:pPr>
      <w:r>
        <w:rPr>
          <w:rFonts w:ascii="Trebuchet MS" w:hAnsi="Trebuchet MS"/>
          <w:sz w:val="24"/>
          <w:szCs w:val="24"/>
          <w:u w:color="000000"/>
        </w:rPr>
        <w:t>To raise funding for local projects in line with the policies of the Plan.  A successful bid had been made for a cycling feasibility study; members of the Forum committee have contributed to a current Liveable Neighbourhood bid, presen</w:t>
      </w:r>
      <w:r>
        <w:rPr>
          <w:rFonts w:ascii="Trebuchet MS" w:hAnsi="Trebuchet MS"/>
          <w:sz w:val="24"/>
          <w:szCs w:val="24"/>
          <w:u w:color="000000"/>
        </w:rPr>
        <w:t>ted at the meeting on 4th June. Another bid for a feasibility study for improving St Richard</w:t>
      </w:r>
      <w:r>
        <w:rPr>
          <w:rFonts w:ascii="Trebuchet MS" w:hAnsi="Trebuchet MS"/>
          <w:sz w:val="24"/>
          <w:szCs w:val="24"/>
          <w:u w:color="000000"/>
        </w:rPr>
        <w:t>’</w:t>
      </w:r>
      <w:r>
        <w:rPr>
          <w:rFonts w:ascii="Trebuchet MS" w:hAnsi="Trebuchet MS"/>
          <w:sz w:val="24"/>
          <w:szCs w:val="24"/>
          <w:u w:color="000000"/>
        </w:rPr>
        <w:t>s Square had not been successful.</w:t>
      </w:r>
    </w:p>
    <w:p w14:paraId="55DAB86E" w14:textId="77777777" w:rsidR="00FA1BA1" w:rsidRDefault="00FA1BA1">
      <w:pPr>
        <w:pStyle w:val="Default"/>
        <w:ind w:left="720" w:right="1060" w:hanging="360"/>
        <w:rPr>
          <w:rFonts w:ascii="Trebuchet MS" w:eastAsia="Trebuchet MS" w:hAnsi="Trebuchet MS" w:cs="Trebuchet MS"/>
          <w:sz w:val="24"/>
          <w:szCs w:val="24"/>
          <w:u w:color="000000"/>
        </w:rPr>
      </w:pPr>
    </w:p>
    <w:p w14:paraId="42E23538" w14:textId="77777777" w:rsidR="00FA1BA1" w:rsidRDefault="00FA1BA1">
      <w:pPr>
        <w:pStyle w:val="Default"/>
        <w:ind w:left="720" w:right="1060" w:hanging="360"/>
        <w:rPr>
          <w:rFonts w:ascii="Trebuchet MS" w:eastAsia="Trebuchet MS" w:hAnsi="Trebuchet MS" w:cs="Trebuchet MS"/>
          <w:sz w:val="24"/>
          <w:szCs w:val="24"/>
          <w:u w:color="000000"/>
        </w:rPr>
      </w:pPr>
    </w:p>
    <w:p w14:paraId="7B207657" w14:textId="77777777" w:rsidR="00FA1BA1" w:rsidRDefault="002B4A8F">
      <w:pPr>
        <w:pStyle w:val="Default"/>
        <w:ind w:left="720" w:right="1060" w:hanging="360"/>
        <w:rPr>
          <w:rFonts w:ascii="Trebuchet MS" w:eastAsia="Trebuchet MS" w:hAnsi="Trebuchet MS" w:cs="Trebuchet MS"/>
          <w:sz w:val="24"/>
          <w:szCs w:val="24"/>
          <w:u w:color="000000"/>
        </w:rPr>
      </w:pPr>
      <w:r>
        <w:rPr>
          <w:rFonts w:ascii="Trebuchet MS" w:hAnsi="Trebuchet MS"/>
          <w:sz w:val="24"/>
          <w:szCs w:val="24"/>
          <w:u w:color="000000"/>
        </w:rPr>
        <w:t>The outgoing Chair thanked the Forum committee and Drafting Team for their hard work and, in particular, Chris Ruse, Chair of t</w:t>
      </w:r>
      <w:r>
        <w:rPr>
          <w:rFonts w:ascii="Trebuchet MS" w:hAnsi="Trebuchet MS"/>
          <w:sz w:val="24"/>
          <w:szCs w:val="24"/>
          <w:u w:color="000000"/>
        </w:rPr>
        <w:t>he Drafting Team and Siriol Davies, Forum co-ordinator.</w:t>
      </w:r>
    </w:p>
    <w:p w14:paraId="2768CF02" w14:textId="77777777" w:rsidR="00FA1BA1" w:rsidRDefault="00FA1BA1">
      <w:pPr>
        <w:pStyle w:val="Default"/>
        <w:ind w:left="720" w:right="1060" w:hanging="360"/>
        <w:rPr>
          <w:rFonts w:ascii="Trebuchet MS" w:eastAsia="Trebuchet MS" w:hAnsi="Trebuchet MS" w:cs="Trebuchet MS"/>
          <w:sz w:val="24"/>
          <w:szCs w:val="24"/>
          <w:u w:color="000000"/>
        </w:rPr>
      </w:pPr>
    </w:p>
    <w:p w14:paraId="7ADA4CAD" w14:textId="77777777" w:rsidR="00FA1BA1" w:rsidRDefault="002B4A8F">
      <w:pPr>
        <w:pStyle w:val="Default"/>
        <w:ind w:left="720" w:right="1060" w:hanging="360"/>
        <w:rPr>
          <w:rFonts w:ascii="Trebuchet MS" w:eastAsia="Trebuchet MS" w:hAnsi="Trebuchet MS" w:cs="Trebuchet MS"/>
          <w:sz w:val="24"/>
          <w:szCs w:val="24"/>
          <w:u w:color="000000"/>
        </w:rPr>
      </w:pPr>
      <w:r>
        <w:rPr>
          <w:rFonts w:ascii="Trebuchet MS" w:hAnsi="Trebuchet MS"/>
          <w:sz w:val="24"/>
          <w:szCs w:val="24"/>
          <w:u w:color="000000"/>
        </w:rPr>
        <w:t>The work of the Forum will continue to be publicized in the Ham and Petersham Magazine.</w:t>
      </w:r>
    </w:p>
    <w:p w14:paraId="23BC7798" w14:textId="77777777" w:rsidR="00FA1BA1" w:rsidRDefault="00FA1BA1">
      <w:pPr>
        <w:pStyle w:val="Default"/>
        <w:ind w:left="720" w:right="1060" w:hanging="360"/>
        <w:rPr>
          <w:rFonts w:ascii="Trebuchet MS" w:eastAsia="Trebuchet MS" w:hAnsi="Trebuchet MS" w:cs="Trebuchet MS"/>
          <w:sz w:val="24"/>
          <w:szCs w:val="24"/>
          <w:u w:color="000000"/>
        </w:rPr>
      </w:pPr>
    </w:p>
    <w:p w14:paraId="1044C7AE" w14:textId="77777777" w:rsidR="00FA1BA1" w:rsidRDefault="002B4A8F">
      <w:pPr>
        <w:pStyle w:val="Default"/>
        <w:ind w:left="720" w:right="1060" w:hanging="360"/>
        <w:rPr>
          <w:rFonts w:ascii="Times New Roman" w:eastAsia="Times New Roman" w:hAnsi="Times New Roman" w:cs="Times New Roman"/>
          <w:sz w:val="24"/>
          <w:szCs w:val="24"/>
          <w:u w:color="000000"/>
        </w:rPr>
      </w:pPr>
      <w:r>
        <w:rPr>
          <w:rFonts w:ascii="Trebuchet MS" w:hAnsi="Trebuchet MS"/>
          <w:sz w:val="24"/>
          <w:szCs w:val="24"/>
          <w:u w:color="000000"/>
        </w:rPr>
        <w:t>BWn wished SC good luck in his new role and SC thanked him for all his efforts.</w:t>
      </w:r>
    </w:p>
    <w:p w14:paraId="39AD204C" w14:textId="77777777" w:rsidR="00FA1BA1" w:rsidRDefault="00FA1BA1">
      <w:pPr>
        <w:pStyle w:val="Default"/>
        <w:ind w:left="360" w:right="1060"/>
        <w:rPr>
          <w:rFonts w:ascii="Times New Roman" w:eastAsia="Times New Roman" w:hAnsi="Times New Roman" w:cs="Times New Roman"/>
          <w:sz w:val="24"/>
          <w:szCs w:val="24"/>
          <w:u w:color="000000"/>
        </w:rPr>
      </w:pPr>
    </w:p>
    <w:p w14:paraId="41BCE564" w14:textId="77777777" w:rsidR="00FA1BA1" w:rsidRDefault="002B4A8F">
      <w:pPr>
        <w:pStyle w:val="Default"/>
        <w:ind w:left="720" w:right="1060" w:hanging="360"/>
        <w:rPr>
          <w:rFonts w:ascii="Trebuchet MS" w:eastAsia="Trebuchet MS" w:hAnsi="Trebuchet MS" w:cs="Trebuchet MS"/>
          <w:b/>
          <w:bCs/>
          <w:sz w:val="26"/>
          <w:szCs w:val="26"/>
          <w:u w:color="000000"/>
        </w:rPr>
      </w:pPr>
      <w:r>
        <w:rPr>
          <w:rFonts w:ascii="Trebuchet MS" w:hAnsi="Trebuchet MS"/>
          <w:sz w:val="24"/>
          <w:szCs w:val="24"/>
          <w:u w:color="000000"/>
        </w:rPr>
        <w:t>7</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6"/>
          <w:szCs w:val="26"/>
          <w:u w:color="000000"/>
        </w:rPr>
        <w:t xml:space="preserve">Amendments to the </w:t>
      </w:r>
      <w:r>
        <w:rPr>
          <w:rFonts w:ascii="Trebuchet MS" w:hAnsi="Trebuchet MS"/>
          <w:b/>
          <w:bCs/>
          <w:sz w:val="26"/>
          <w:szCs w:val="26"/>
          <w:u w:color="000000"/>
        </w:rPr>
        <w:t>constitution</w:t>
      </w:r>
    </w:p>
    <w:p w14:paraId="06B908BF" w14:textId="77777777" w:rsidR="00FA1BA1" w:rsidRDefault="00FA1BA1">
      <w:pPr>
        <w:pStyle w:val="Default"/>
        <w:ind w:left="720" w:right="1060" w:hanging="360"/>
        <w:rPr>
          <w:rFonts w:ascii="Trebuchet MS" w:eastAsia="Trebuchet MS" w:hAnsi="Trebuchet MS" w:cs="Trebuchet MS"/>
          <w:b/>
          <w:bCs/>
          <w:sz w:val="24"/>
          <w:szCs w:val="24"/>
          <w:u w:color="000000"/>
        </w:rPr>
      </w:pPr>
    </w:p>
    <w:p w14:paraId="03912B95" w14:textId="77777777" w:rsidR="00FA1BA1" w:rsidRDefault="002B4A8F">
      <w:pPr>
        <w:pStyle w:val="Default"/>
        <w:rPr>
          <w:sz w:val="24"/>
          <w:szCs w:val="24"/>
        </w:rPr>
      </w:pPr>
      <w:r>
        <w:rPr>
          <w:sz w:val="24"/>
          <w:szCs w:val="24"/>
        </w:rPr>
        <w:t>Minor</w:t>
      </w:r>
      <w:r>
        <w:rPr>
          <w:b/>
          <w:bCs/>
          <w:sz w:val="24"/>
          <w:szCs w:val="24"/>
        </w:rPr>
        <w:t xml:space="preserve"> </w:t>
      </w:r>
      <w:r>
        <w:rPr>
          <w:sz w:val="24"/>
          <w:szCs w:val="24"/>
        </w:rPr>
        <w:t>updates had been made to reflect the fact that the Neighbourhood Plan has come into existence.  In addition, it was proposed to redraft two items as below:</w:t>
      </w:r>
    </w:p>
    <w:p w14:paraId="73419C56" w14:textId="77777777" w:rsidR="00FA1BA1" w:rsidRDefault="002B4A8F">
      <w:pPr>
        <w:pStyle w:val="Default"/>
        <w:rPr>
          <w:sz w:val="24"/>
          <w:szCs w:val="24"/>
        </w:rPr>
      </w:pPr>
      <w:r>
        <w:rPr>
          <w:sz w:val="24"/>
          <w:szCs w:val="24"/>
        </w:rPr>
        <w:t> </w:t>
      </w:r>
    </w:p>
    <w:p w14:paraId="37178BB3" w14:textId="77777777" w:rsidR="00FA1BA1" w:rsidRDefault="002B4A8F">
      <w:pPr>
        <w:pStyle w:val="Default"/>
        <w:rPr>
          <w:b/>
          <w:bCs/>
          <w:sz w:val="24"/>
          <w:szCs w:val="24"/>
        </w:rPr>
      </w:pPr>
      <w:r>
        <w:rPr>
          <w:b/>
          <w:bCs/>
          <w:sz w:val="24"/>
          <w:szCs w:val="24"/>
        </w:rPr>
        <w:t>Future role of the Forum</w:t>
      </w:r>
    </w:p>
    <w:p w14:paraId="1D5720A1" w14:textId="77777777" w:rsidR="00FA1BA1" w:rsidRDefault="00FA1BA1">
      <w:pPr>
        <w:pStyle w:val="Default"/>
        <w:rPr>
          <w:b/>
          <w:bCs/>
          <w:sz w:val="24"/>
          <w:szCs w:val="24"/>
        </w:rPr>
      </w:pPr>
    </w:p>
    <w:p w14:paraId="328B88B8" w14:textId="77777777" w:rsidR="00FA1BA1" w:rsidRDefault="002B4A8F">
      <w:pPr>
        <w:pStyle w:val="Default"/>
        <w:rPr>
          <w:sz w:val="24"/>
          <w:szCs w:val="24"/>
        </w:rPr>
      </w:pPr>
      <w:r>
        <w:rPr>
          <w:sz w:val="24"/>
          <w:szCs w:val="24"/>
        </w:rPr>
        <w:t>The future role was proposed as:</w:t>
      </w:r>
    </w:p>
    <w:p w14:paraId="2E08D895" w14:textId="77777777" w:rsidR="00FA1BA1" w:rsidRDefault="00FA1BA1">
      <w:pPr>
        <w:pStyle w:val="Default"/>
        <w:rPr>
          <w:b/>
          <w:bCs/>
          <w:sz w:val="24"/>
          <w:szCs w:val="24"/>
        </w:rPr>
      </w:pPr>
    </w:p>
    <w:p w14:paraId="24698886" w14:textId="77777777" w:rsidR="00FA1BA1" w:rsidRDefault="002B4A8F">
      <w:pPr>
        <w:pStyle w:val="Default"/>
        <w:rPr>
          <w:i/>
          <w:iCs/>
          <w:sz w:val="24"/>
          <w:szCs w:val="24"/>
        </w:rPr>
      </w:pPr>
      <w:r>
        <w:rPr>
          <w:i/>
          <w:iCs/>
          <w:sz w:val="24"/>
          <w:szCs w:val="24"/>
        </w:rPr>
        <w:t xml:space="preserve">To monitor </w:t>
      </w:r>
      <w:r>
        <w:rPr>
          <w:i/>
          <w:iCs/>
          <w:sz w:val="24"/>
          <w:szCs w:val="24"/>
        </w:rPr>
        <w:t>developments management policy and its application in the area and to service the Neighbourhood Plan.</w:t>
      </w:r>
    </w:p>
    <w:p w14:paraId="7FA73F96" w14:textId="77777777" w:rsidR="00FA1BA1" w:rsidRDefault="002B4A8F">
      <w:pPr>
        <w:pStyle w:val="Default"/>
        <w:rPr>
          <w:sz w:val="24"/>
          <w:szCs w:val="24"/>
        </w:rPr>
      </w:pPr>
      <w:r>
        <w:rPr>
          <w:sz w:val="24"/>
          <w:szCs w:val="24"/>
        </w:rPr>
        <w:t> </w:t>
      </w:r>
    </w:p>
    <w:p w14:paraId="4E3F6590" w14:textId="77777777" w:rsidR="00FA1BA1" w:rsidRDefault="002B4A8F">
      <w:pPr>
        <w:pStyle w:val="Default"/>
        <w:rPr>
          <w:sz w:val="24"/>
          <w:szCs w:val="24"/>
        </w:rPr>
      </w:pPr>
      <w:r>
        <w:rPr>
          <w:sz w:val="24"/>
          <w:szCs w:val="24"/>
        </w:rPr>
        <w:t>Questions:</w:t>
      </w:r>
    </w:p>
    <w:p w14:paraId="712819C1" w14:textId="77777777" w:rsidR="00FA1BA1" w:rsidRDefault="00FA1BA1">
      <w:pPr>
        <w:pStyle w:val="Default"/>
        <w:rPr>
          <w:sz w:val="24"/>
          <w:szCs w:val="24"/>
        </w:rPr>
      </w:pPr>
    </w:p>
    <w:p w14:paraId="2A70F627" w14:textId="77777777" w:rsidR="00FA1BA1" w:rsidRDefault="002B4A8F">
      <w:pPr>
        <w:pStyle w:val="Default"/>
        <w:rPr>
          <w:sz w:val="24"/>
          <w:szCs w:val="24"/>
        </w:rPr>
      </w:pPr>
      <w:r>
        <w:rPr>
          <w:sz w:val="24"/>
          <w:szCs w:val="24"/>
        </w:rPr>
        <w:t>How proactive and tenacious would the Forum be in monitoring local developments?  How does it relate to the Local Plan?  Does the Neighbourh</w:t>
      </w:r>
      <w:r>
        <w:rPr>
          <w:sz w:val="24"/>
          <w:szCs w:val="24"/>
        </w:rPr>
        <w:t>ood Plan have any real weight?  Is it enforceable at any level?</w:t>
      </w:r>
    </w:p>
    <w:p w14:paraId="4AA00584" w14:textId="77777777" w:rsidR="00FA1BA1" w:rsidRDefault="00FA1BA1">
      <w:pPr>
        <w:pStyle w:val="Default"/>
        <w:rPr>
          <w:sz w:val="24"/>
          <w:szCs w:val="24"/>
        </w:rPr>
      </w:pPr>
    </w:p>
    <w:p w14:paraId="78008080" w14:textId="77777777" w:rsidR="00FA1BA1" w:rsidRDefault="002B4A8F">
      <w:pPr>
        <w:pStyle w:val="Default"/>
        <w:rPr>
          <w:sz w:val="24"/>
          <w:szCs w:val="24"/>
        </w:rPr>
      </w:pPr>
      <w:r>
        <w:rPr>
          <w:sz w:val="24"/>
          <w:szCs w:val="24"/>
        </w:rPr>
        <w:t>Response:</w:t>
      </w:r>
    </w:p>
    <w:p w14:paraId="464EAFC0" w14:textId="77777777" w:rsidR="00FA1BA1" w:rsidRDefault="00FA1BA1">
      <w:pPr>
        <w:pStyle w:val="Default"/>
        <w:rPr>
          <w:sz w:val="24"/>
          <w:szCs w:val="24"/>
        </w:rPr>
      </w:pPr>
    </w:p>
    <w:p w14:paraId="53B93F53" w14:textId="77777777" w:rsidR="00FA1BA1" w:rsidRDefault="002B4A8F">
      <w:pPr>
        <w:pStyle w:val="Default"/>
        <w:rPr>
          <w:sz w:val="24"/>
          <w:szCs w:val="24"/>
        </w:rPr>
      </w:pPr>
      <w:r>
        <w:rPr>
          <w:sz w:val="24"/>
          <w:szCs w:val="24"/>
        </w:rPr>
        <w:t>The NP conforms to the Local Plan. The Forum would not replicate the work of the HPA in monitoring planning applications, but would consider those judged to have significant impact</w:t>
      </w:r>
      <w:r>
        <w:rPr>
          <w:sz w:val="24"/>
          <w:szCs w:val="24"/>
        </w:rPr>
        <w:t>.  The Forum is a statutory consultee and can make objections.  However, ultimately the planning officers have the final say and may take another view; there is no appeal against their decision.  The only option might be a judicial review, but this is expe</w:t>
      </w:r>
      <w:r>
        <w:rPr>
          <w:sz w:val="24"/>
          <w:szCs w:val="24"/>
        </w:rPr>
        <w:t xml:space="preserve">nsive and </w:t>
      </w:r>
      <w:r>
        <w:rPr>
          <w:sz w:val="24"/>
          <w:szCs w:val="24"/>
        </w:rPr>
        <w:lastRenderedPageBreak/>
        <w:t>requires a very strong case. While there is no guarantee, therefore, that the policies of the NP will prevail, there is still a desire and a duty to make the voice of the Forum heard. The committee is happy to discuss in future the extent to whic</w:t>
      </w:r>
      <w:r>
        <w:rPr>
          <w:sz w:val="24"/>
          <w:szCs w:val="24"/>
        </w:rPr>
        <w:t>h they have the capacity to attend planning meetings.</w:t>
      </w:r>
    </w:p>
    <w:p w14:paraId="04BF468C" w14:textId="77777777" w:rsidR="00FA1BA1" w:rsidRDefault="00FA1BA1">
      <w:pPr>
        <w:pStyle w:val="Default"/>
        <w:rPr>
          <w:sz w:val="24"/>
          <w:szCs w:val="24"/>
        </w:rPr>
      </w:pPr>
    </w:p>
    <w:p w14:paraId="390211D9" w14:textId="77777777" w:rsidR="00FA1BA1" w:rsidRDefault="002B4A8F">
      <w:pPr>
        <w:pStyle w:val="Default"/>
        <w:rPr>
          <w:sz w:val="24"/>
          <w:szCs w:val="24"/>
        </w:rPr>
      </w:pPr>
      <w:r>
        <w:rPr>
          <w:sz w:val="24"/>
          <w:szCs w:val="24"/>
        </w:rPr>
        <w:t>The meeting agreed the following revised statement of purpose:</w:t>
      </w:r>
    </w:p>
    <w:p w14:paraId="1F737306" w14:textId="77777777" w:rsidR="00FA1BA1" w:rsidRDefault="00FA1BA1">
      <w:pPr>
        <w:pStyle w:val="Default"/>
        <w:rPr>
          <w:sz w:val="24"/>
          <w:szCs w:val="24"/>
        </w:rPr>
      </w:pPr>
    </w:p>
    <w:p w14:paraId="2B1061B5" w14:textId="77777777" w:rsidR="00FA1BA1" w:rsidRDefault="002B4A8F">
      <w:pPr>
        <w:pStyle w:val="Default"/>
        <w:rPr>
          <w:i/>
          <w:iCs/>
          <w:sz w:val="24"/>
          <w:szCs w:val="24"/>
        </w:rPr>
      </w:pPr>
      <w:r>
        <w:rPr>
          <w:i/>
          <w:iCs/>
          <w:sz w:val="24"/>
          <w:szCs w:val="24"/>
        </w:rPr>
        <w:t>Item 1.4 To monitor development management policy and its application in the area and to seek to ensure the Neighbourhood Plan is given d</w:t>
      </w:r>
      <w:r>
        <w:rPr>
          <w:i/>
          <w:iCs/>
          <w:sz w:val="24"/>
          <w:szCs w:val="24"/>
        </w:rPr>
        <w:t>ue weight.</w:t>
      </w:r>
    </w:p>
    <w:p w14:paraId="2E811CE5" w14:textId="77777777" w:rsidR="00FA1BA1" w:rsidRDefault="00FA1BA1">
      <w:pPr>
        <w:pStyle w:val="Default"/>
        <w:rPr>
          <w:sz w:val="24"/>
          <w:szCs w:val="24"/>
        </w:rPr>
      </w:pPr>
    </w:p>
    <w:p w14:paraId="2A3E4340" w14:textId="77777777" w:rsidR="00FA1BA1" w:rsidRDefault="002B4A8F">
      <w:pPr>
        <w:pStyle w:val="Default"/>
        <w:rPr>
          <w:b/>
          <w:bCs/>
          <w:sz w:val="24"/>
          <w:szCs w:val="24"/>
        </w:rPr>
      </w:pPr>
      <w:r>
        <w:rPr>
          <w:b/>
          <w:bCs/>
          <w:sz w:val="24"/>
          <w:szCs w:val="24"/>
        </w:rPr>
        <w:t>Committee membership</w:t>
      </w:r>
    </w:p>
    <w:p w14:paraId="31A6C1B9" w14:textId="77777777" w:rsidR="00FA1BA1" w:rsidRDefault="00FA1BA1">
      <w:pPr>
        <w:pStyle w:val="Default"/>
        <w:rPr>
          <w:sz w:val="24"/>
          <w:szCs w:val="24"/>
        </w:rPr>
      </w:pPr>
    </w:p>
    <w:p w14:paraId="65629705" w14:textId="77777777" w:rsidR="00FA1BA1" w:rsidRDefault="002B4A8F">
      <w:pPr>
        <w:pStyle w:val="Default"/>
        <w:rPr>
          <w:sz w:val="24"/>
          <w:szCs w:val="24"/>
        </w:rPr>
      </w:pPr>
      <w:r>
        <w:rPr>
          <w:sz w:val="24"/>
          <w:szCs w:val="24"/>
        </w:rPr>
        <w:t>The meeting agreed the following:</w:t>
      </w:r>
    </w:p>
    <w:p w14:paraId="1248793B" w14:textId="77777777" w:rsidR="00FA1BA1" w:rsidRDefault="00FA1BA1">
      <w:pPr>
        <w:pStyle w:val="Default"/>
        <w:rPr>
          <w:sz w:val="24"/>
          <w:szCs w:val="24"/>
        </w:rPr>
      </w:pPr>
    </w:p>
    <w:p w14:paraId="015F7AD2" w14:textId="77777777" w:rsidR="00FA1BA1" w:rsidRDefault="002B4A8F">
      <w:pPr>
        <w:pStyle w:val="Default"/>
        <w:rPr>
          <w:i/>
          <w:iCs/>
          <w:sz w:val="24"/>
          <w:szCs w:val="24"/>
        </w:rPr>
      </w:pPr>
      <w:r>
        <w:rPr>
          <w:i/>
          <w:iCs/>
          <w:sz w:val="24"/>
          <w:szCs w:val="24"/>
        </w:rPr>
        <w:t>I</w:t>
      </w:r>
      <w:r>
        <w:rPr>
          <w:i/>
          <w:iCs/>
          <w:sz w:val="24"/>
          <w:szCs w:val="24"/>
        </w:rPr>
        <w:t>tem</w:t>
      </w:r>
      <w:r>
        <w:rPr>
          <w:i/>
          <w:iCs/>
          <w:sz w:val="24"/>
          <w:szCs w:val="24"/>
        </w:rPr>
        <w:t xml:space="preserve"> 3.3   </w:t>
      </w:r>
    </w:p>
    <w:p w14:paraId="46F7681C" w14:textId="77777777" w:rsidR="00FA1BA1" w:rsidRDefault="002B4A8F">
      <w:pPr>
        <w:pStyle w:val="Default"/>
        <w:rPr>
          <w:i/>
          <w:iCs/>
          <w:sz w:val="24"/>
          <w:szCs w:val="24"/>
        </w:rPr>
      </w:pPr>
      <w:r>
        <w:rPr>
          <w:i/>
          <w:iCs/>
          <w:sz w:val="24"/>
          <w:szCs w:val="24"/>
        </w:rPr>
        <w:t>Committee now has a minimum of 12 and a maximum of 20 members.</w:t>
      </w:r>
    </w:p>
    <w:p w14:paraId="1C61DF41" w14:textId="77777777" w:rsidR="00FA1BA1" w:rsidRDefault="002B4A8F">
      <w:pPr>
        <w:pStyle w:val="Default"/>
        <w:rPr>
          <w:i/>
          <w:iCs/>
          <w:sz w:val="24"/>
          <w:szCs w:val="24"/>
        </w:rPr>
      </w:pPr>
      <w:r>
        <w:rPr>
          <w:i/>
          <w:iCs/>
          <w:sz w:val="24"/>
          <w:szCs w:val="24"/>
        </w:rPr>
        <w:t>Quorum for committee meetings will be half the membership of the committee</w:t>
      </w:r>
    </w:p>
    <w:p w14:paraId="71BE80D3" w14:textId="77777777" w:rsidR="00FA1BA1" w:rsidRDefault="00FA1BA1">
      <w:pPr>
        <w:pStyle w:val="Default"/>
        <w:ind w:right="1060"/>
        <w:rPr>
          <w:rFonts w:ascii="Times New Roman" w:eastAsia="Times New Roman" w:hAnsi="Times New Roman" w:cs="Times New Roman"/>
          <w:sz w:val="24"/>
          <w:szCs w:val="24"/>
          <w:u w:color="000000"/>
        </w:rPr>
      </w:pPr>
    </w:p>
    <w:p w14:paraId="3461120B" w14:textId="77777777" w:rsidR="00FA1BA1" w:rsidRDefault="002B4A8F">
      <w:pPr>
        <w:pStyle w:val="Default"/>
        <w:ind w:right="1060"/>
        <w:rPr>
          <w:rFonts w:ascii="Times New Roman" w:eastAsia="Times New Roman" w:hAnsi="Times New Roman" w:cs="Times New Roman"/>
          <w:sz w:val="24"/>
          <w:szCs w:val="24"/>
          <w:u w:color="000000"/>
        </w:rPr>
      </w:pPr>
      <w:r>
        <w:rPr>
          <w:rFonts w:ascii="Trebuchet MS" w:hAnsi="Trebuchet MS"/>
          <w:b/>
          <w:bCs/>
          <w:sz w:val="24"/>
          <w:szCs w:val="24"/>
          <w:u w:color="000000"/>
        </w:rPr>
        <w:t xml:space="preserve">Motion: The membership votes to </w:t>
      </w:r>
      <w:r>
        <w:rPr>
          <w:rFonts w:ascii="Trebuchet MS" w:hAnsi="Trebuchet MS"/>
          <w:b/>
          <w:bCs/>
          <w:sz w:val="24"/>
          <w:szCs w:val="24"/>
          <w:u w:color="000000"/>
        </w:rPr>
        <w:t xml:space="preserve">approve the amendments to the constitution. </w:t>
      </w:r>
      <w:r>
        <w:rPr>
          <w:rFonts w:ascii="Trebuchet MS" w:hAnsi="Trebuchet MS"/>
          <w:sz w:val="24"/>
          <w:szCs w:val="24"/>
          <w:u w:color="000000"/>
        </w:rPr>
        <w:t>Proposed by BWs and seconded by BWn. Agreed.</w:t>
      </w:r>
    </w:p>
    <w:p w14:paraId="0AFDFF59" w14:textId="77777777" w:rsidR="00FA1BA1" w:rsidRDefault="00FA1BA1">
      <w:pPr>
        <w:pStyle w:val="Default"/>
        <w:ind w:left="360" w:right="1060"/>
        <w:rPr>
          <w:rFonts w:ascii="Times New Roman" w:eastAsia="Times New Roman" w:hAnsi="Times New Roman" w:cs="Times New Roman"/>
          <w:sz w:val="24"/>
          <w:szCs w:val="24"/>
          <w:u w:color="000000"/>
        </w:rPr>
      </w:pPr>
    </w:p>
    <w:p w14:paraId="4D39BA85" w14:textId="77777777" w:rsidR="00FA1BA1" w:rsidRDefault="002B4A8F">
      <w:pPr>
        <w:pStyle w:val="Default"/>
        <w:ind w:left="720" w:right="1060" w:hanging="360"/>
        <w:rPr>
          <w:rFonts w:ascii="Trebuchet MS" w:eastAsia="Trebuchet MS" w:hAnsi="Trebuchet MS" w:cs="Trebuchet MS"/>
          <w:b/>
          <w:bCs/>
          <w:sz w:val="26"/>
          <w:szCs w:val="26"/>
          <w:u w:color="000000"/>
        </w:rPr>
      </w:pPr>
      <w:r>
        <w:rPr>
          <w:rFonts w:ascii="Trebuchet MS" w:hAnsi="Trebuchet MS"/>
          <w:sz w:val="24"/>
          <w:szCs w:val="24"/>
          <w:u w:color="000000"/>
        </w:rPr>
        <w:t>8</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6"/>
          <w:szCs w:val="26"/>
          <w:u w:color="000000"/>
        </w:rPr>
        <w:t>Future role of the F</w:t>
      </w:r>
      <w:r>
        <w:rPr>
          <w:rFonts w:ascii="Trebuchet MS" w:hAnsi="Trebuchet MS"/>
          <w:b/>
          <w:bCs/>
          <w:sz w:val="26"/>
          <w:szCs w:val="26"/>
          <w:u w:color="000000"/>
        </w:rPr>
        <w:t xml:space="preserve">orum </w:t>
      </w:r>
    </w:p>
    <w:p w14:paraId="3AB55B34" w14:textId="77777777" w:rsidR="00FA1BA1" w:rsidRDefault="00FA1BA1">
      <w:pPr>
        <w:pStyle w:val="Default"/>
        <w:ind w:left="720" w:right="1060" w:hanging="360"/>
        <w:rPr>
          <w:rFonts w:ascii="Trebuchet MS" w:eastAsia="Trebuchet MS" w:hAnsi="Trebuchet MS" w:cs="Trebuchet MS"/>
          <w:b/>
          <w:bCs/>
          <w:sz w:val="26"/>
          <w:szCs w:val="26"/>
          <w:u w:color="000000"/>
        </w:rPr>
      </w:pPr>
    </w:p>
    <w:p w14:paraId="5A78C064" w14:textId="77777777" w:rsidR="00FA1BA1" w:rsidRDefault="002B4A8F">
      <w:pPr>
        <w:pStyle w:val="Default"/>
        <w:ind w:left="720" w:right="1060" w:hanging="360"/>
        <w:rPr>
          <w:rFonts w:ascii="Trebuchet MS" w:eastAsia="Trebuchet MS" w:hAnsi="Trebuchet MS" w:cs="Trebuchet MS"/>
          <w:sz w:val="26"/>
          <w:szCs w:val="26"/>
          <w:u w:color="000000"/>
        </w:rPr>
      </w:pPr>
      <w:r>
        <w:rPr>
          <w:rFonts w:ascii="Trebuchet MS" w:hAnsi="Trebuchet MS"/>
          <w:sz w:val="26"/>
          <w:szCs w:val="26"/>
          <w:u w:color="000000"/>
        </w:rPr>
        <w:t>Following on from the discussion above, this was presented as:</w:t>
      </w:r>
    </w:p>
    <w:p w14:paraId="6579A8BF" w14:textId="77777777" w:rsidR="00FA1BA1" w:rsidRDefault="00FA1BA1">
      <w:pPr>
        <w:pStyle w:val="Default"/>
        <w:ind w:left="720" w:right="1060" w:hanging="360"/>
        <w:rPr>
          <w:rFonts w:ascii="Trebuchet MS" w:eastAsia="Trebuchet MS" w:hAnsi="Trebuchet MS" w:cs="Trebuchet MS"/>
          <w:sz w:val="24"/>
          <w:szCs w:val="24"/>
          <w:u w:color="000000"/>
        </w:rPr>
      </w:pPr>
    </w:p>
    <w:p w14:paraId="074BA139" w14:textId="77777777" w:rsidR="00FA1BA1" w:rsidRDefault="002B4A8F">
      <w:pPr>
        <w:pStyle w:val="Default"/>
        <w:rPr>
          <w:sz w:val="24"/>
          <w:szCs w:val="24"/>
        </w:rPr>
      </w:pPr>
      <w:r>
        <w:rPr>
          <w:sz w:val="24"/>
          <w:szCs w:val="24"/>
        </w:rPr>
        <w:t xml:space="preserve">a. To monitor major development proposals and planning </w:t>
      </w:r>
      <w:r>
        <w:rPr>
          <w:sz w:val="24"/>
          <w:szCs w:val="24"/>
        </w:rPr>
        <w:t>applications.</w:t>
      </w:r>
    </w:p>
    <w:p w14:paraId="7B74C884" w14:textId="77777777" w:rsidR="00FA1BA1" w:rsidRDefault="00FA1BA1">
      <w:pPr>
        <w:pStyle w:val="Default"/>
        <w:rPr>
          <w:sz w:val="24"/>
          <w:szCs w:val="24"/>
        </w:rPr>
      </w:pPr>
    </w:p>
    <w:p w14:paraId="4A3D74BA" w14:textId="77777777" w:rsidR="00FA1BA1" w:rsidRDefault="002B4A8F">
      <w:pPr>
        <w:pStyle w:val="Default"/>
        <w:rPr>
          <w:sz w:val="24"/>
          <w:szCs w:val="24"/>
        </w:rPr>
      </w:pPr>
      <w:r>
        <w:rPr>
          <w:sz w:val="24"/>
          <w:szCs w:val="24"/>
        </w:rPr>
        <w:t>b. Monitoring LPA decisions on planning applications</w:t>
      </w:r>
    </w:p>
    <w:p w14:paraId="32B3D851" w14:textId="77777777" w:rsidR="00FA1BA1" w:rsidRDefault="00FA1BA1">
      <w:pPr>
        <w:pStyle w:val="Default"/>
        <w:rPr>
          <w:sz w:val="24"/>
          <w:szCs w:val="24"/>
        </w:rPr>
      </w:pPr>
    </w:p>
    <w:p w14:paraId="387E5F9C" w14:textId="77777777" w:rsidR="00FA1BA1" w:rsidRDefault="002B4A8F">
      <w:pPr>
        <w:pStyle w:val="Default"/>
        <w:rPr>
          <w:sz w:val="24"/>
          <w:szCs w:val="24"/>
        </w:rPr>
      </w:pPr>
      <w:r>
        <w:rPr>
          <w:sz w:val="24"/>
          <w:szCs w:val="24"/>
        </w:rPr>
        <w:t>c. Monitoring the local and national planning policy context and strategy</w:t>
      </w:r>
    </w:p>
    <w:p w14:paraId="6326C8C0" w14:textId="77777777" w:rsidR="00FA1BA1" w:rsidRDefault="00FA1BA1">
      <w:pPr>
        <w:pStyle w:val="Default"/>
        <w:rPr>
          <w:sz w:val="24"/>
          <w:szCs w:val="24"/>
        </w:rPr>
      </w:pPr>
    </w:p>
    <w:p w14:paraId="61F048DC" w14:textId="77777777" w:rsidR="00FA1BA1" w:rsidRDefault="002B4A8F">
      <w:pPr>
        <w:pStyle w:val="Default"/>
        <w:rPr>
          <w:sz w:val="24"/>
          <w:szCs w:val="24"/>
        </w:rPr>
      </w:pPr>
      <w:r>
        <w:rPr>
          <w:sz w:val="24"/>
          <w:szCs w:val="24"/>
        </w:rPr>
        <w:t>d. Input into the allocation of Neighbourhood Community Infrastructure Levy (NCIL)</w:t>
      </w:r>
    </w:p>
    <w:p w14:paraId="5A281B54" w14:textId="77777777" w:rsidR="00FA1BA1" w:rsidRDefault="00FA1BA1">
      <w:pPr>
        <w:pStyle w:val="Default"/>
        <w:rPr>
          <w:sz w:val="24"/>
          <w:szCs w:val="24"/>
        </w:rPr>
      </w:pPr>
    </w:p>
    <w:p w14:paraId="4FAD4593" w14:textId="77777777" w:rsidR="00FA1BA1" w:rsidRDefault="002B4A8F">
      <w:pPr>
        <w:pStyle w:val="Default"/>
        <w:rPr>
          <w:b/>
          <w:bCs/>
          <w:sz w:val="24"/>
          <w:szCs w:val="24"/>
        </w:rPr>
      </w:pPr>
      <w:r>
        <w:rPr>
          <w:b/>
          <w:bCs/>
          <w:sz w:val="24"/>
          <w:szCs w:val="24"/>
        </w:rPr>
        <w:t xml:space="preserve">Questions: </w:t>
      </w:r>
    </w:p>
    <w:p w14:paraId="4552ECFF" w14:textId="77777777" w:rsidR="00FA1BA1" w:rsidRDefault="00FA1BA1">
      <w:pPr>
        <w:pStyle w:val="Default"/>
        <w:rPr>
          <w:sz w:val="24"/>
          <w:szCs w:val="24"/>
        </w:rPr>
      </w:pPr>
    </w:p>
    <w:p w14:paraId="195ACF40" w14:textId="77777777" w:rsidR="00FA1BA1" w:rsidRDefault="002B4A8F">
      <w:pPr>
        <w:pStyle w:val="Default"/>
        <w:rPr>
          <w:sz w:val="24"/>
          <w:szCs w:val="24"/>
        </w:rPr>
      </w:pPr>
      <w:r>
        <w:rPr>
          <w:sz w:val="24"/>
          <w:szCs w:val="24"/>
        </w:rPr>
        <w:t>Can the Forum m</w:t>
      </w:r>
      <w:r>
        <w:rPr>
          <w:sz w:val="24"/>
          <w:szCs w:val="24"/>
        </w:rPr>
        <w:t>ake proposals for change?  Can it be more ambitious in terms of promoting community values such as reducing hate crime?</w:t>
      </w:r>
    </w:p>
    <w:p w14:paraId="4BCD9135" w14:textId="77777777" w:rsidR="00FA1BA1" w:rsidRDefault="00FA1BA1">
      <w:pPr>
        <w:pStyle w:val="Default"/>
        <w:rPr>
          <w:sz w:val="24"/>
          <w:szCs w:val="24"/>
        </w:rPr>
      </w:pPr>
    </w:p>
    <w:p w14:paraId="2848789F" w14:textId="77777777" w:rsidR="00FA1BA1" w:rsidRDefault="002B4A8F">
      <w:pPr>
        <w:pStyle w:val="Default"/>
        <w:rPr>
          <w:b/>
          <w:bCs/>
          <w:sz w:val="24"/>
          <w:szCs w:val="24"/>
        </w:rPr>
      </w:pPr>
      <w:r>
        <w:rPr>
          <w:b/>
          <w:bCs/>
          <w:sz w:val="24"/>
          <w:szCs w:val="24"/>
        </w:rPr>
        <w:t xml:space="preserve">Response: </w:t>
      </w:r>
    </w:p>
    <w:p w14:paraId="7F48217B" w14:textId="77777777" w:rsidR="00FA1BA1" w:rsidRDefault="00FA1BA1">
      <w:pPr>
        <w:pStyle w:val="Default"/>
        <w:rPr>
          <w:sz w:val="24"/>
          <w:szCs w:val="24"/>
        </w:rPr>
      </w:pPr>
    </w:p>
    <w:p w14:paraId="0D3974F5" w14:textId="77777777" w:rsidR="00FA1BA1" w:rsidRDefault="002B4A8F">
      <w:pPr>
        <w:pStyle w:val="Default"/>
        <w:rPr>
          <w:sz w:val="24"/>
          <w:szCs w:val="24"/>
        </w:rPr>
      </w:pPr>
      <w:r>
        <w:rPr>
          <w:sz w:val="24"/>
          <w:szCs w:val="24"/>
        </w:rPr>
        <w:t xml:space="preserve">Yes, its remit is to be proactive and challenging; it has supported several project bids (see 6. above) in line with NP </w:t>
      </w:r>
      <w:r>
        <w:rPr>
          <w:sz w:val="24"/>
          <w:szCs w:val="24"/>
        </w:rPr>
        <w:t>policies on, for example, sustainable transport. It should be actively lobbying planning officers regarding interpretation of the Plan policies. However, while local values form the framework within which the Plan sits, it is mainly concerned with major st</w:t>
      </w:r>
      <w:r>
        <w:rPr>
          <w:sz w:val="24"/>
          <w:szCs w:val="24"/>
        </w:rPr>
        <w:t>ructural changes to the environment.  Other organisations in Ham and Petersham do a range of work which contributes to improving the local area.</w:t>
      </w:r>
    </w:p>
    <w:p w14:paraId="7048857C" w14:textId="77777777" w:rsidR="00FA1BA1" w:rsidRDefault="00FA1BA1">
      <w:pPr>
        <w:pStyle w:val="Default"/>
        <w:rPr>
          <w:sz w:val="24"/>
          <w:szCs w:val="24"/>
        </w:rPr>
      </w:pPr>
    </w:p>
    <w:p w14:paraId="2935E5E0" w14:textId="77777777" w:rsidR="00FA1BA1" w:rsidRDefault="002B4A8F">
      <w:pPr>
        <w:pStyle w:val="Default"/>
        <w:rPr>
          <w:sz w:val="24"/>
          <w:szCs w:val="24"/>
        </w:rPr>
      </w:pPr>
      <w:r>
        <w:rPr>
          <w:sz w:val="24"/>
          <w:szCs w:val="24"/>
        </w:rPr>
        <w:t>The NP is unique in LBRuT.  At future meetings the committee will discuss the issue of engaging with the Counc</w:t>
      </w:r>
      <w:r>
        <w:rPr>
          <w:sz w:val="24"/>
          <w:szCs w:val="24"/>
        </w:rPr>
        <w:t>il to ensure sufficient weight is given to the Plan.</w:t>
      </w:r>
    </w:p>
    <w:p w14:paraId="13C097B9" w14:textId="77777777" w:rsidR="00FA1BA1" w:rsidRDefault="00FA1BA1">
      <w:pPr>
        <w:pStyle w:val="Default"/>
        <w:rPr>
          <w:rFonts w:ascii="Times New Roman" w:eastAsia="Times New Roman" w:hAnsi="Times New Roman" w:cs="Times New Roman"/>
          <w:sz w:val="24"/>
          <w:szCs w:val="24"/>
        </w:rPr>
      </w:pPr>
    </w:p>
    <w:p w14:paraId="5E894369" w14:textId="77777777" w:rsidR="00FA1BA1" w:rsidRDefault="00FA1BA1">
      <w:pPr>
        <w:pStyle w:val="Default"/>
        <w:ind w:right="1060"/>
        <w:rPr>
          <w:rFonts w:ascii="Times New Roman" w:eastAsia="Times New Roman" w:hAnsi="Times New Roman" w:cs="Times New Roman"/>
          <w:sz w:val="24"/>
          <w:szCs w:val="24"/>
          <w:u w:color="000000"/>
        </w:rPr>
      </w:pPr>
    </w:p>
    <w:p w14:paraId="52EBFD9E" w14:textId="77777777" w:rsidR="00FA1BA1" w:rsidRDefault="002B4A8F">
      <w:pPr>
        <w:pStyle w:val="Default"/>
        <w:ind w:left="720" w:right="1060" w:hanging="360"/>
        <w:rPr>
          <w:rFonts w:ascii="Trebuchet MS" w:eastAsia="Trebuchet MS" w:hAnsi="Trebuchet MS" w:cs="Trebuchet MS"/>
          <w:b/>
          <w:bCs/>
          <w:sz w:val="26"/>
          <w:szCs w:val="26"/>
          <w:u w:color="000000"/>
        </w:rPr>
      </w:pPr>
      <w:r>
        <w:rPr>
          <w:rFonts w:ascii="Trebuchet MS" w:hAnsi="Trebuchet MS"/>
          <w:sz w:val="24"/>
          <w:szCs w:val="24"/>
          <w:u w:color="000000"/>
        </w:rPr>
        <w:t>9</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6"/>
          <w:szCs w:val="26"/>
          <w:u w:color="000000"/>
        </w:rPr>
        <w:t xml:space="preserve">Redesignation of the Forum </w:t>
      </w:r>
    </w:p>
    <w:p w14:paraId="426D7482" w14:textId="77777777" w:rsidR="00FA1BA1" w:rsidRDefault="00FA1BA1">
      <w:pPr>
        <w:pStyle w:val="Default"/>
        <w:ind w:left="720" w:right="1060" w:hanging="360"/>
        <w:rPr>
          <w:rFonts w:ascii="Trebuchet MS" w:eastAsia="Trebuchet MS" w:hAnsi="Trebuchet MS" w:cs="Trebuchet MS"/>
          <w:sz w:val="24"/>
          <w:szCs w:val="24"/>
          <w:u w:color="000000"/>
        </w:rPr>
      </w:pPr>
    </w:p>
    <w:p w14:paraId="7C1B7E75" w14:textId="77777777" w:rsidR="00FA1BA1" w:rsidRDefault="002B4A8F">
      <w:pPr>
        <w:pStyle w:val="Default"/>
        <w:ind w:left="450" w:hanging="450"/>
        <w:rPr>
          <w:sz w:val="24"/>
          <w:szCs w:val="24"/>
        </w:rPr>
      </w:pPr>
      <w:r>
        <w:rPr>
          <w:sz w:val="24"/>
          <w:szCs w:val="24"/>
        </w:rPr>
        <w:t xml:space="preserve">The original Forum was valid for a </w:t>
      </w:r>
      <w:r>
        <w:rPr>
          <w:sz w:val="24"/>
          <w:szCs w:val="24"/>
        </w:rPr>
        <w:t>5</w:t>
      </w:r>
      <w:r>
        <w:rPr>
          <w:sz w:val="24"/>
          <w:szCs w:val="24"/>
        </w:rPr>
        <w:t>-year term (</w:t>
      </w:r>
      <w:r>
        <w:rPr>
          <w:sz w:val="24"/>
          <w:szCs w:val="24"/>
        </w:rPr>
        <w:t>2014-19</w:t>
      </w:r>
      <w:r>
        <w:rPr>
          <w:sz w:val="24"/>
          <w:szCs w:val="24"/>
        </w:rPr>
        <w:t>)</w:t>
      </w:r>
      <w:r>
        <w:rPr>
          <w:sz w:val="24"/>
          <w:szCs w:val="24"/>
        </w:rPr>
        <w:t xml:space="preserve"> </w:t>
      </w:r>
      <w:r>
        <w:rPr>
          <w:sz w:val="24"/>
          <w:szCs w:val="24"/>
        </w:rPr>
        <w:t>and therefore there is a need for re-designation for another similar term.</w:t>
      </w:r>
    </w:p>
    <w:p w14:paraId="45CF4989" w14:textId="77777777" w:rsidR="00FA1BA1" w:rsidRDefault="00FA1BA1">
      <w:pPr>
        <w:pStyle w:val="Default"/>
        <w:rPr>
          <w:sz w:val="24"/>
          <w:szCs w:val="24"/>
        </w:rPr>
      </w:pPr>
    </w:p>
    <w:p w14:paraId="3C44F080" w14:textId="77777777" w:rsidR="00FA1BA1" w:rsidRDefault="002B4A8F">
      <w:pPr>
        <w:pStyle w:val="Default"/>
        <w:rPr>
          <w:sz w:val="24"/>
          <w:szCs w:val="24"/>
        </w:rPr>
      </w:pPr>
      <w:r>
        <w:rPr>
          <w:sz w:val="24"/>
          <w:szCs w:val="24"/>
        </w:rPr>
        <w:t>The application to LBRuT needs to (a</w:t>
      </w:r>
      <w:r>
        <w:rPr>
          <w:sz w:val="24"/>
          <w:szCs w:val="24"/>
        </w:rPr>
        <w:t>nd does) state that:</w:t>
      </w:r>
    </w:p>
    <w:p w14:paraId="3BCB2F46" w14:textId="77777777" w:rsidR="00FA1BA1" w:rsidRDefault="002B4A8F">
      <w:pPr>
        <w:pStyle w:val="Default"/>
        <w:rPr>
          <w:sz w:val="24"/>
          <w:szCs w:val="24"/>
        </w:rPr>
      </w:pPr>
      <w:r>
        <w:rPr>
          <w:sz w:val="24"/>
          <w:szCs w:val="24"/>
        </w:rPr>
        <w:t>a. The purpose is to further the social, economic and environmental well-being of the Ham and Petersham Area</w:t>
      </w:r>
    </w:p>
    <w:p w14:paraId="7CE162EC" w14:textId="77777777" w:rsidR="00FA1BA1" w:rsidRDefault="002B4A8F">
      <w:pPr>
        <w:pStyle w:val="Default"/>
        <w:rPr>
          <w:sz w:val="24"/>
          <w:szCs w:val="24"/>
        </w:rPr>
      </w:pPr>
      <w:r>
        <w:rPr>
          <w:sz w:val="24"/>
          <w:szCs w:val="24"/>
        </w:rPr>
        <w:t>b. The membership is open to people residing or working in the area and elected borough councillors for the area</w:t>
      </w:r>
    </w:p>
    <w:p w14:paraId="6D9CF769" w14:textId="77777777" w:rsidR="00FA1BA1" w:rsidRDefault="002B4A8F">
      <w:pPr>
        <w:pStyle w:val="Default"/>
        <w:rPr>
          <w:sz w:val="24"/>
          <w:szCs w:val="24"/>
        </w:rPr>
      </w:pPr>
      <w:r>
        <w:rPr>
          <w:sz w:val="24"/>
          <w:szCs w:val="24"/>
        </w:rPr>
        <w:t>c. The applic</w:t>
      </w:r>
      <w:r>
        <w:rPr>
          <w:sz w:val="24"/>
          <w:szCs w:val="24"/>
        </w:rPr>
        <w:t>ation is supported by at least 21 named people who meet the above criteria (this has already been achieved).</w:t>
      </w:r>
    </w:p>
    <w:p w14:paraId="39CC64C4" w14:textId="77777777" w:rsidR="00FA1BA1" w:rsidRDefault="002B4A8F">
      <w:pPr>
        <w:pStyle w:val="Default"/>
        <w:rPr>
          <w:sz w:val="24"/>
          <w:szCs w:val="24"/>
        </w:rPr>
      </w:pPr>
      <w:r>
        <w:rPr>
          <w:sz w:val="24"/>
          <w:szCs w:val="24"/>
        </w:rPr>
        <w:t> </w:t>
      </w:r>
    </w:p>
    <w:p w14:paraId="71428326" w14:textId="77777777" w:rsidR="00FA1BA1" w:rsidRDefault="002B4A8F">
      <w:pPr>
        <w:pStyle w:val="Default"/>
        <w:rPr>
          <w:sz w:val="24"/>
          <w:szCs w:val="24"/>
        </w:rPr>
      </w:pPr>
      <w:r>
        <w:rPr>
          <w:sz w:val="24"/>
          <w:szCs w:val="24"/>
        </w:rPr>
        <w:t>The submission includes:</w:t>
      </w:r>
    </w:p>
    <w:p w14:paraId="1FAE41BE" w14:textId="77777777" w:rsidR="00FA1BA1" w:rsidRDefault="002B4A8F">
      <w:pPr>
        <w:pStyle w:val="Default"/>
        <w:rPr>
          <w:sz w:val="24"/>
          <w:szCs w:val="24"/>
        </w:rPr>
      </w:pPr>
      <w:r>
        <w:rPr>
          <w:sz w:val="24"/>
          <w:szCs w:val="24"/>
          <w:lang w:val="fr-FR"/>
        </w:rPr>
        <w:t>a. Application statement</w:t>
      </w:r>
    </w:p>
    <w:p w14:paraId="7B1CD017" w14:textId="77777777" w:rsidR="00FA1BA1" w:rsidRDefault="002B4A8F">
      <w:pPr>
        <w:pStyle w:val="Default"/>
        <w:rPr>
          <w:sz w:val="24"/>
          <w:szCs w:val="24"/>
        </w:rPr>
      </w:pPr>
      <w:r>
        <w:rPr>
          <w:sz w:val="24"/>
          <w:szCs w:val="24"/>
          <w:lang w:val="pt-PT"/>
        </w:rPr>
        <w:t>b. Forum constitution</w:t>
      </w:r>
    </w:p>
    <w:p w14:paraId="1B67F9CB" w14:textId="77777777" w:rsidR="00FA1BA1" w:rsidRDefault="002B4A8F">
      <w:pPr>
        <w:pStyle w:val="Default"/>
        <w:rPr>
          <w:sz w:val="24"/>
          <w:szCs w:val="24"/>
        </w:rPr>
      </w:pPr>
      <w:r>
        <w:rPr>
          <w:sz w:val="24"/>
          <w:szCs w:val="24"/>
        </w:rPr>
        <w:t>c. Map of boundary</w:t>
      </w:r>
      <w:r>
        <w:rPr>
          <w:sz w:val="24"/>
          <w:szCs w:val="24"/>
        </w:rPr>
        <w:t xml:space="preserve"> - this is unchanged since 2014.</w:t>
      </w:r>
    </w:p>
    <w:p w14:paraId="7EE6A8E6" w14:textId="77777777" w:rsidR="00FA1BA1" w:rsidRDefault="002B4A8F">
      <w:pPr>
        <w:pStyle w:val="Default"/>
        <w:rPr>
          <w:sz w:val="24"/>
          <w:szCs w:val="24"/>
        </w:rPr>
      </w:pPr>
      <w:r>
        <w:rPr>
          <w:sz w:val="24"/>
          <w:szCs w:val="24"/>
        </w:rPr>
        <w:t>d. List of supporters  - attendees were invited to add their names.</w:t>
      </w:r>
    </w:p>
    <w:p w14:paraId="71EA7CAF" w14:textId="77777777" w:rsidR="00FA1BA1" w:rsidRDefault="00FA1BA1">
      <w:pPr>
        <w:pStyle w:val="Default"/>
        <w:rPr>
          <w:sz w:val="24"/>
          <w:szCs w:val="24"/>
        </w:rPr>
      </w:pPr>
    </w:p>
    <w:p w14:paraId="4BBE2C9A" w14:textId="77777777" w:rsidR="00FA1BA1" w:rsidRDefault="002B4A8F">
      <w:pPr>
        <w:pStyle w:val="Default"/>
        <w:ind w:left="450" w:hanging="450"/>
        <w:rPr>
          <w:sz w:val="24"/>
          <w:szCs w:val="24"/>
        </w:rPr>
      </w:pPr>
      <w:r>
        <w:rPr>
          <w:sz w:val="24"/>
          <w:szCs w:val="24"/>
        </w:rPr>
        <w:t>Once the papers have been submitted there will be a 6-week public consultation organised by LBRuT.</w:t>
      </w:r>
    </w:p>
    <w:p w14:paraId="59C1E07E" w14:textId="77777777" w:rsidR="00FA1BA1" w:rsidRDefault="00FA1BA1">
      <w:pPr>
        <w:pStyle w:val="Default"/>
        <w:ind w:left="450" w:hanging="450"/>
        <w:rPr>
          <w:sz w:val="24"/>
          <w:szCs w:val="24"/>
        </w:rPr>
      </w:pPr>
    </w:p>
    <w:p w14:paraId="7DCE25B9" w14:textId="77777777" w:rsidR="00FA1BA1" w:rsidRDefault="002B4A8F">
      <w:pPr>
        <w:pStyle w:val="Default"/>
        <w:ind w:left="450" w:hanging="450"/>
        <w:rPr>
          <w:sz w:val="24"/>
          <w:szCs w:val="24"/>
        </w:rPr>
      </w:pPr>
      <w:r>
        <w:rPr>
          <w:sz w:val="24"/>
          <w:szCs w:val="24"/>
        </w:rPr>
        <w:t>Q. What is the funding situation of the Forum?</w:t>
      </w:r>
    </w:p>
    <w:p w14:paraId="688A363F" w14:textId="77777777" w:rsidR="00FA1BA1" w:rsidRDefault="00FA1BA1">
      <w:pPr>
        <w:pStyle w:val="Default"/>
        <w:ind w:left="450" w:hanging="450"/>
        <w:rPr>
          <w:sz w:val="24"/>
          <w:szCs w:val="24"/>
        </w:rPr>
      </w:pPr>
    </w:p>
    <w:p w14:paraId="194FFB76" w14:textId="77777777" w:rsidR="00FA1BA1" w:rsidRDefault="002B4A8F">
      <w:pPr>
        <w:pStyle w:val="Default"/>
        <w:rPr>
          <w:color w:val="1F1F1E"/>
          <w:sz w:val="24"/>
          <w:szCs w:val="24"/>
        </w:rPr>
      </w:pPr>
      <w:r>
        <w:rPr>
          <w:color w:val="1F1F1E"/>
          <w:sz w:val="24"/>
          <w:szCs w:val="24"/>
        </w:rPr>
        <w:t xml:space="preserve">A. </w:t>
      </w:r>
      <w:r>
        <w:rPr>
          <w:color w:val="1F1F1E"/>
          <w:sz w:val="24"/>
          <w:szCs w:val="24"/>
        </w:rPr>
        <w:t xml:space="preserve">We have funds of </w:t>
      </w:r>
      <w:r>
        <w:rPr>
          <w:color w:val="1F1F1E"/>
          <w:sz w:val="24"/>
          <w:szCs w:val="24"/>
        </w:rPr>
        <w:t>£2</w:t>
      </w:r>
      <w:r>
        <w:rPr>
          <w:color w:val="1F1F1E"/>
          <w:sz w:val="24"/>
          <w:szCs w:val="24"/>
        </w:rPr>
        <w:t xml:space="preserve">979.00 remaining (at 31st August) from Richmond Council grants and the government funded Locality. </w:t>
      </w:r>
      <w:r>
        <w:rPr>
          <w:color w:val="1F1F1E"/>
          <w:sz w:val="24"/>
          <w:szCs w:val="24"/>
        </w:rPr>
        <w:t> </w:t>
      </w:r>
      <w:r>
        <w:rPr>
          <w:color w:val="1F1F1E"/>
          <w:sz w:val="24"/>
          <w:szCs w:val="24"/>
        </w:rPr>
        <w:t>The Forum will apply to local charities for future funding.</w:t>
      </w:r>
    </w:p>
    <w:p w14:paraId="2C6E98EA" w14:textId="77777777" w:rsidR="00FA1BA1" w:rsidRDefault="00FA1BA1">
      <w:pPr>
        <w:pStyle w:val="Default"/>
        <w:ind w:right="1060"/>
        <w:rPr>
          <w:rFonts w:ascii="Times New Roman" w:eastAsia="Times New Roman" w:hAnsi="Times New Roman" w:cs="Times New Roman"/>
          <w:sz w:val="24"/>
          <w:szCs w:val="24"/>
          <w:u w:color="000000"/>
        </w:rPr>
      </w:pPr>
    </w:p>
    <w:p w14:paraId="29ED0195" w14:textId="77777777" w:rsidR="00FA1BA1" w:rsidRDefault="002B4A8F">
      <w:pPr>
        <w:pStyle w:val="Default"/>
        <w:ind w:right="1060"/>
        <w:rPr>
          <w:rFonts w:ascii="Trebuchet MS" w:eastAsia="Trebuchet MS" w:hAnsi="Trebuchet MS" w:cs="Trebuchet MS"/>
          <w:b/>
          <w:bCs/>
          <w:sz w:val="24"/>
          <w:szCs w:val="24"/>
          <w:u w:color="000000"/>
        </w:rPr>
      </w:pPr>
      <w:r>
        <w:rPr>
          <w:rFonts w:ascii="Trebuchet MS" w:hAnsi="Trebuchet MS"/>
          <w:b/>
          <w:bCs/>
          <w:sz w:val="24"/>
          <w:szCs w:val="24"/>
          <w:u w:color="000000"/>
        </w:rPr>
        <w:t>Motion: The membership resolves to apply to LBRuT to be recognised as the Ne</w:t>
      </w:r>
      <w:r>
        <w:rPr>
          <w:rFonts w:ascii="Trebuchet MS" w:hAnsi="Trebuchet MS"/>
          <w:b/>
          <w:bCs/>
          <w:sz w:val="24"/>
          <w:szCs w:val="24"/>
          <w:u w:color="000000"/>
        </w:rPr>
        <w:t xml:space="preserve">ighbourhood Forum for Ham and Petersham. </w:t>
      </w:r>
      <w:r>
        <w:rPr>
          <w:rFonts w:ascii="Trebuchet MS" w:hAnsi="Trebuchet MS"/>
          <w:sz w:val="24"/>
          <w:szCs w:val="24"/>
          <w:u w:color="000000"/>
        </w:rPr>
        <w:t>Proposed by DW, seconded by DL.  Agreed.</w:t>
      </w:r>
    </w:p>
    <w:p w14:paraId="046269EE" w14:textId="77777777" w:rsidR="00FA1BA1" w:rsidRDefault="00FA1BA1">
      <w:pPr>
        <w:pStyle w:val="Default"/>
        <w:ind w:right="1060"/>
        <w:rPr>
          <w:rFonts w:ascii="Times New Roman" w:eastAsia="Times New Roman" w:hAnsi="Times New Roman" w:cs="Times New Roman"/>
          <w:sz w:val="24"/>
          <w:szCs w:val="24"/>
          <w:u w:color="000000"/>
        </w:rPr>
      </w:pPr>
    </w:p>
    <w:p w14:paraId="4E8676CC" w14:textId="77777777" w:rsidR="00FA1BA1" w:rsidRDefault="002B4A8F">
      <w:pPr>
        <w:pStyle w:val="Default"/>
        <w:ind w:left="740" w:right="1060" w:hanging="380"/>
        <w:rPr>
          <w:rFonts w:ascii="Trebuchet MS" w:eastAsia="Trebuchet MS" w:hAnsi="Trebuchet MS" w:cs="Trebuchet MS"/>
          <w:b/>
          <w:bCs/>
          <w:sz w:val="26"/>
          <w:szCs w:val="26"/>
          <w:u w:color="000000"/>
        </w:rPr>
      </w:pPr>
      <w:r>
        <w:rPr>
          <w:rFonts w:ascii="Times New Roman" w:hAnsi="Times New Roman"/>
          <w:sz w:val="24"/>
          <w:szCs w:val="24"/>
          <w:u w:color="000000"/>
        </w:rPr>
        <w:t>10</w:t>
      </w:r>
      <w:r>
        <w:rPr>
          <w:rFonts w:ascii="Trebuchet MS" w:hAnsi="Trebuchet MS"/>
          <w:sz w:val="24"/>
          <w:szCs w:val="24"/>
          <w:u w:color="000000"/>
        </w:rPr>
        <w:t xml:space="preserve">.  </w:t>
      </w:r>
      <w:r>
        <w:rPr>
          <w:rFonts w:ascii="Trebuchet MS" w:hAnsi="Trebuchet MS"/>
          <w:b/>
          <w:bCs/>
          <w:sz w:val="26"/>
          <w:szCs w:val="26"/>
          <w:u w:color="000000"/>
        </w:rPr>
        <w:t>Election of committee</w:t>
      </w:r>
    </w:p>
    <w:p w14:paraId="178857D0" w14:textId="77777777" w:rsidR="00FA1BA1" w:rsidRDefault="00FA1BA1">
      <w:pPr>
        <w:pStyle w:val="Default"/>
        <w:ind w:left="740" w:right="1060" w:hanging="380"/>
        <w:rPr>
          <w:rFonts w:ascii="Trebuchet MS" w:eastAsia="Trebuchet MS" w:hAnsi="Trebuchet MS" w:cs="Trebuchet MS"/>
          <w:sz w:val="24"/>
          <w:szCs w:val="24"/>
          <w:u w:color="000000"/>
        </w:rPr>
      </w:pPr>
    </w:p>
    <w:p w14:paraId="649D8906" w14:textId="77777777" w:rsidR="00FA1BA1" w:rsidRDefault="002B4A8F">
      <w:pPr>
        <w:pStyle w:val="Default"/>
        <w:ind w:left="740" w:right="1060" w:hanging="380"/>
        <w:rPr>
          <w:rFonts w:ascii="Trebuchet MS" w:eastAsia="Trebuchet MS" w:hAnsi="Trebuchet MS" w:cs="Trebuchet MS"/>
          <w:sz w:val="24"/>
          <w:szCs w:val="24"/>
          <w:u w:color="000000"/>
        </w:rPr>
      </w:pPr>
      <w:r>
        <w:rPr>
          <w:rFonts w:ascii="Trebuchet MS" w:hAnsi="Trebuchet MS"/>
          <w:sz w:val="24"/>
          <w:szCs w:val="24"/>
          <w:u w:color="000000"/>
        </w:rPr>
        <w:t xml:space="preserve">The current committee was re-elected.  In addition, Lisa Fairmaner, John Hatto and Tina Haas stood for election. </w:t>
      </w:r>
    </w:p>
    <w:p w14:paraId="0A9E8971" w14:textId="77777777" w:rsidR="00FA1BA1" w:rsidRDefault="00FA1BA1">
      <w:pPr>
        <w:pStyle w:val="Default"/>
        <w:ind w:left="740" w:right="1060" w:hanging="380"/>
        <w:rPr>
          <w:rFonts w:ascii="Trebuchet MS" w:eastAsia="Trebuchet MS" w:hAnsi="Trebuchet MS" w:cs="Trebuchet MS"/>
          <w:sz w:val="24"/>
          <w:szCs w:val="24"/>
          <w:u w:color="000000"/>
        </w:rPr>
      </w:pPr>
    </w:p>
    <w:p w14:paraId="7F0B7ADB" w14:textId="77777777" w:rsidR="00FA1BA1" w:rsidRDefault="002B4A8F">
      <w:pPr>
        <w:pStyle w:val="Default"/>
        <w:ind w:left="740" w:right="1060" w:hanging="380"/>
        <w:rPr>
          <w:rFonts w:ascii="Trebuchet MS" w:eastAsia="Trebuchet MS" w:hAnsi="Trebuchet MS" w:cs="Trebuchet MS"/>
          <w:b/>
          <w:bCs/>
          <w:sz w:val="24"/>
          <w:szCs w:val="24"/>
          <w:u w:color="000000"/>
        </w:rPr>
      </w:pPr>
      <w:r>
        <w:rPr>
          <w:rFonts w:ascii="Trebuchet MS" w:hAnsi="Trebuchet MS"/>
          <w:b/>
          <w:bCs/>
          <w:sz w:val="24"/>
          <w:szCs w:val="24"/>
          <w:u w:color="000000"/>
        </w:rPr>
        <w:t xml:space="preserve">Motion: The membership votes to approve the election of the committee </w:t>
      </w:r>
      <w:r>
        <w:rPr>
          <w:rFonts w:ascii="Trebuchet MS" w:hAnsi="Trebuchet MS"/>
          <w:sz w:val="24"/>
          <w:szCs w:val="24"/>
          <w:u w:color="000000"/>
        </w:rPr>
        <w:t>Proposed by Danielle Coleman, seconded by Siriol Davies. Agreed.</w:t>
      </w:r>
    </w:p>
    <w:p w14:paraId="76751659" w14:textId="77777777" w:rsidR="00FA1BA1" w:rsidRDefault="00FA1BA1">
      <w:pPr>
        <w:pStyle w:val="Default"/>
        <w:ind w:left="740" w:right="1060" w:hanging="380"/>
        <w:rPr>
          <w:rFonts w:ascii="Trebuchet MS" w:eastAsia="Trebuchet MS" w:hAnsi="Trebuchet MS" w:cs="Trebuchet MS"/>
          <w:sz w:val="24"/>
          <w:szCs w:val="24"/>
          <w:u w:color="000000"/>
        </w:rPr>
      </w:pPr>
    </w:p>
    <w:p w14:paraId="04E738AA" w14:textId="77777777" w:rsidR="00FA1BA1" w:rsidRDefault="002B4A8F">
      <w:pPr>
        <w:pStyle w:val="Default"/>
        <w:ind w:left="720" w:right="1060" w:hanging="360"/>
        <w:rPr>
          <w:rFonts w:ascii="Trebuchet MS" w:eastAsia="Trebuchet MS" w:hAnsi="Trebuchet MS" w:cs="Trebuchet MS"/>
          <w:b/>
          <w:bCs/>
          <w:sz w:val="26"/>
          <w:szCs w:val="26"/>
          <w:u w:color="000000"/>
        </w:rPr>
      </w:pPr>
      <w:r>
        <w:rPr>
          <w:rFonts w:ascii="Trebuchet MS" w:hAnsi="Trebuchet MS"/>
          <w:sz w:val="24"/>
          <w:szCs w:val="24"/>
          <w:u w:color="000000"/>
        </w:rPr>
        <w:t>11</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6"/>
          <w:szCs w:val="26"/>
          <w:u w:color="000000"/>
          <w:lang w:val="fr-FR"/>
        </w:rPr>
        <w:t>F</w:t>
      </w:r>
      <w:r>
        <w:rPr>
          <w:rFonts w:ascii="Trebuchet MS" w:hAnsi="Trebuchet MS"/>
          <w:b/>
          <w:bCs/>
          <w:sz w:val="26"/>
          <w:szCs w:val="26"/>
          <w:u w:color="000000"/>
          <w:lang w:val="fr-FR"/>
        </w:rPr>
        <w:t xml:space="preserve">inance </w:t>
      </w:r>
    </w:p>
    <w:p w14:paraId="35758DA0" w14:textId="77777777" w:rsidR="00FA1BA1" w:rsidRDefault="00FA1BA1">
      <w:pPr>
        <w:pStyle w:val="Default"/>
        <w:ind w:left="720" w:right="1060" w:hanging="360"/>
        <w:rPr>
          <w:rFonts w:ascii="Trebuchet MS" w:eastAsia="Trebuchet MS" w:hAnsi="Trebuchet MS" w:cs="Trebuchet MS"/>
          <w:b/>
          <w:bCs/>
          <w:sz w:val="24"/>
          <w:szCs w:val="24"/>
          <w:u w:color="000000"/>
        </w:rPr>
      </w:pPr>
    </w:p>
    <w:p w14:paraId="79C711FB" w14:textId="77777777" w:rsidR="00FA1BA1" w:rsidRDefault="002B4A8F">
      <w:pPr>
        <w:pStyle w:val="Default"/>
        <w:ind w:left="720" w:right="1060" w:hanging="360"/>
        <w:rPr>
          <w:rFonts w:ascii="Times New Roman" w:eastAsia="Times New Roman" w:hAnsi="Times New Roman" w:cs="Times New Roman"/>
          <w:sz w:val="24"/>
          <w:szCs w:val="24"/>
          <w:u w:color="000000"/>
        </w:rPr>
      </w:pPr>
      <w:r>
        <w:rPr>
          <w:rFonts w:ascii="Trebuchet MS" w:hAnsi="Trebuchet MS"/>
          <w:sz w:val="24"/>
          <w:szCs w:val="24"/>
          <w:u w:color="000000"/>
        </w:rPr>
        <w:t xml:space="preserve">A financial report was available for inspection.  The main expenditure for the last year was administration of the Forum; other expenses included publicity for the Neighbourhood Plan and referendum and premises hire.  Unspent funds at 31st August </w:t>
      </w:r>
      <w:r>
        <w:rPr>
          <w:rFonts w:ascii="Trebuchet MS" w:hAnsi="Trebuchet MS"/>
          <w:sz w:val="24"/>
          <w:szCs w:val="24"/>
          <w:u w:color="000000"/>
        </w:rPr>
        <w:t xml:space="preserve">2019 were </w:t>
      </w:r>
      <w:r>
        <w:rPr>
          <w:rFonts w:ascii="Trebuchet MS" w:hAnsi="Trebuchet MS"/>
          <w:sz w:val="24"/>
          <w:szCs w:val="24"/>
          <w:u w:color="000000"/>
        </w:rPr>
        <w:t>£</w:t>
      </w:r>
      <w:r>
        <w:rPr>
          <w:rFonts w:ascii="Trebuchet MS" w:hAnsi="Trebuchet MS"/>
          <w:sz w:val="24"/>
          <w:szCs w:val="24"/>
          <w:u w:color="000000"/>
        </w:rPr>
        <w:t xml:space="preserve">2,979.  </w:t>
      </w:r>
      <w:r>
        <w:rPr>
          <w:rFonts w:ascii="Trebuchet MS" w:hAnsi="Trebuchet MS"/>
          <w:sz w:val="24"/>
          <w:szCs w:val="24"/>
          <w:u w:color="000000"/>
        </w:rPr>
        <w:t>£</w:t>
      </w:r>
      <w:r>
        <w:rPr>
          <w:rFonts w:ascii="Trebuchet MS" w:hAnsi="Trebuchet MS"/>
          <w:sz w:val="24"/>
          <w:szCs w:val="24"/>
          <w:u w:color="000000"/>
        </w:rPr>
        <w:t>30,600 was received and spent on the Cycle Feasibility Study.</w:t>
      </w:r>
    </w:p>
    <w:p w14:paraId="6509C8BC" w14:textId="77777777" w:rsidR="00FA1BA1" w:rsidRDefault="00FA1BA1">
      <w:pPr>
        <w:pStyle w:val="Default"/>
        <w:ind w:right="1060"/>
        <w:rPr>
          <w:rFonts w:ascii="Arial" w:eastAsia="Arial" w:hAnsi="Arial" w:cs="Arial"/>
          <w:sz w:val="24"/>
          <w:szCs w:val="24"/>
          <w:u w:color="000000"/>
        </w:rPr>
      </w:pPr>
    </w:p>
    <w:p w14:paraId="4366CC8F" w14:textId="77777777" w:rsidR="00FA1BA1" w:rsidRDefault="002B4A8F">
      <w:pPr>
        <w:pStyle w:val="Default"/>
        <w:ind w:left="720" w:right="1060" w:hanging="360"/>
        <w:rPr>
          <w:rFonts w:ascii="Trebuchet MS" w:eastAsia="Trebuchet MS" w:hAnsi="Trebuchet MS" w:cs="Trebuchet MS"/>
          <w:sz w:val="24"/>
          <w:szCs w:val="24"/>
          <w:u w:color="000000"/>
        </w:rPr>
      </w:pPr>
      <w:r>
        <w:rPr>
          <w:rFonts w:ascii="Trebuchet MS" w:hAnsi="Trebuchet MS"/>
          <w:sz w:val="24"/>
          <w:szCs w:val="24"/>
          <w:u w:color="000000"/>
        </w:rPr>
        <w:t>1</w:t>
      </w:r>
      <w:r>
        <w:rPr>
          <w:rFonts w:ascii="Trebuchet MS" w:hAnsi="Trebuchet MS"/>
          <w:sz w:val="24"/>
          <w:szCs w:val="24"/>
          <w:u w:color="000000"/>
        </w:rPr>
        <w:t>2</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6"/>
          <w:szCs w:val="26"/>
          <w:u w:color="000000"/>
        </w:rPr>
        <w:t>Any other business</w:t>
      </w:r>
    </w:p>
    <w:p w14:paraId="59C251E1" w14:textId="77777777" w:rsidR="00FA1BA1" w:rsidRDefault="00FA1BA1">
      <w:pPr>
        <w:pStyle w:val="Default"/>
        <w:ind w:left="720" w:right="1060" w:hanging="360"/>
        <w:rPr>
          <w:rFonts w:ascii="Trebuchet MS" w:eastAsia="Trebuchet MS" w:hAnsi="Trebuchet MS" w:cs="Trebuchet MS"/>
          <w:sz w:val="24"/>
          <w:szCs w:val="24"/>
          <w:u w:color="000000"/>
        </w:rPr>
      </w:pPr>
    </w:p>
    <w:p w14:paraId="0ECC0CF8" w14:textId="77777777" w:rsidR="00FA1BA1" w:rsidRDefault="002B4A8F">
      <w:pPr>
        <w:pStyle w:val="Default"/>
        <w:ind w:left="720" w:right="1060" w:hanging="360"/>
        <w:rPr>
          <w:rFonts w:ascii="Times New Roman" w:eastAsia="Times New Roman" w:hAnsi="Times New Roman" w:cs="Times New Roman"/>
          <w:sz w:val="24"/>
          <w:szCs w:val="24"/>
          <w:u w:color="000000"/>
        </w:rPr>
      </w:pPr>
      <w:r>
        <w:rPr>
          <w:rFonts w:ascii="Trebuchet MS" w:hAnsi="Trebuchet MS"/>
          <w:sz w:val="24"/>
          <w:szCs w:val="24"/>
          <w:u w:color="000000"/>
        </w:rPr>
        <w:t>HPA invited residents to participate in bulb-planting on 19th and 20th October in St Richard</w:t>
      </w:r>
      <w:r>
        <w:rPr>
          <w:rFonts w:ascii="Trebuchet MS" w:hAnsi="Trebuchet MS"/>
          <w:sz w:val="24"/>
          <w:szCs w:val="24"/>
          <w:u w:color="000000"/>
        </w:rPr>
        <w:t>’</w:t>
      </w:r>
      <w:r>
        <w:rPr>
          <w:rFonts w:ascii="Trebuchet MS" w:hAnsi="Trebuchet MS"/>
          <w:sz w:val="24"/>
          <w:szCs w:val="24"/>
          <w:u w:color="000000"/>
        </w:rPr>
        <w:t>s Square.</w:t>
      </w:r>
    </w:p>
    <w:p w14:paraId="451A2C9B" w14:textId="77777777" w:rsidR="00FA1BA1" w:rsidRDefault="00FA1BA1">
      <w:pPr>
        <w:pStyle w:val="Default"/>
        <w:ind w:right="1060"/>
        <w:rPr>
          <w:rFonts w:ascii="Trebuchet MS" w:eastAsia="Trebuchet MS" w:hAnsi="Trebuchet MS" w:cs="Trebuchet MS"/>
          <w:sz w:val="24"/>
          <w:szCs w:val="24"/>
          <w:u w:color="000000"/>
        </w:rPr>
      </w:pPr>
    </w:p>
    <w:p w14:paraId="182E1E16" w14:textId="77777777" w:rsidR="00FA1BA1" w:rsidRDefault="002B4A8F">
      <w:pPr>
        <w:pStyle w:val="Default"/>
        <w:ind w:left="720" w:right="1060" w:hanging="360"/>
        <w:rPr>
          <w:rFonts w:ascii="Times New Roman" w:eastAsia="Times New Roman" w:hAnsi="Times New Roman" w:cs="Times New Roman"/>
          <w:b/>
          <w:bCs/>
          <w:sz w:val="24"/>
          <w:szCs w:val="24"/>
          <w:u w:color="000000"/>
        </w:rPr>
      </w:pPr>
      <w:r>
        <w:rPr>
          <w:rFonts w:ascii="Trebuchet MS" w:hAnsi="Trebuchet MS"/>
          <w:sz w:val="24"/>
          <w:szCs w:val="24"/>
          <w:u w:color="000000"/>
        </w:rPr>
        <w:t>1</w:t>
      </w:r>
      <w:r>
        <w:rPr>
          <w:rFonts w:ascii="Trebuchet MS" w:hAnsi="Trebuchet MS"/>
          <w:sz w:val="24"/>
          <w:szCs w:val="24"/>
          <w:u w:color="000000"/>
        </w:rPr>
        <w:t>3</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6"/>
          <w:szCs w:val="26"/>
          <w:u w:color="000000"/>
        </w:rPr>
        <w:t xml:space="preserve">Date, time and place of next </w:t>
      </w:r>
      <w:r>
        <w:rPr>
          <w:rFonts w:ascii="Trebuchet MS" w:hAnsi="Trebuchet MS"/>
          <w:b/>
          <w:bCs/>
          <w:sz w:val="26"/>
          <w:szCs w:val="26"/>
          <w:u w:color="000000"/>
        </w:rPr>
        <w:t>meeting:</w:t>
      </w:r>
      <w:r>
        <w:rPr>
          <w:rFonts w:ascii="Trebuchet MS" w:hAnsi="Trebuchet MS"/>
          <w:b/>
          <w:bCs/>
          <w:sz w:val="24"/>
          <w:szCs w:val="24"/>
          <w:u w:color="000000"/>
        </w:rPr>
        <w:t xml:space="preserve"> </w:t>
      </w:r>
    </w:p>
    <w:p w14:paraId="3C44FB6C" w14:textId="77777777" w:rsidR="00FA1BA1" w:rsidRDefault="00FA1BA1">
      <w:pPr>
        <w:pStyle w:val="Default"/>
        <w:ind w:left="740" w:right="1060"/>
        <w:rPr>
          <w:rFonts w:ascii="Trebuchet MS" w:eastAsia="Trebuchet MS" w:hAnsi="Trebuchet MS" w:cs="Trebuchet MS"/>
          <w:sz w:val="24"/>
          <w:szCs w:val="24"/>
          <w:u w:color="000000"/>
        </w:rPr>
      </w:pPr>
    </w:p>
    <w:p w14:paraId="3D6E3860" w14:textId="77777777" w:rsidR="00FA1BA1" w:rsidRDefault="002B4A8F">
      <w:pPr>
        <w:pStyle w:val="Default"/>
        <w:ind w:left="740" w:right="1060"/>
        <w:rPr>
          <w:rFonts w:ascii="Trebuchet MS" w:eastAsia="Trebuchet MS" w:hAnsi="Trebuchet MS" w:cs="Trebuchet MS"/>
          <w:sz w:val="24"/>
          <w:szCs w:val="24"/>
          <w:u w:color="000000"/>
        </w:rPr>
      </w:pPr>
      <w:r>
        <w:rPr>
          <w:rFonts w:ascii="Trebuchet MS" w:hAnsi="Trebuchet MS"/>
          <w:sz w:val="24"/>
          <w:szCs w:val="24"/>
          <w:u w:color="000000"/>
        </w:rPr>
        <w:t>Tuesday 19th November, Ham Library Community Space</w:t>
      </w:r>
    </w:p>
    <w:p w14:paraId="4875820F" w14:textId="77777777" w:rsidR="00FA1BA1" w:rsidRDefault="00FA1BA1">
      <w:pPr>
        <w:pStyle w:val="Default"/>
        <w:ind w:right="1060"/>
        <w:rPr>
          <w:rFonts w:ascii="Trebuchet MS" w:eastAsia="Trebuchet MS" w:hAnsi="Trebuchet MS" w:cs="Trebuchet MS"/>
          <w:u w:color="000000"/>
        </w:rPr>
      </w:pPr>
    </w:p>
    <w:p w14:paraId="5F0B425A" w14:textId="77777777" w:rsidR="00FA1BA1" w:rsidRDefault="00FA1BA1">
      <w:pPr>
        <w:pStyle w:val="Default"/>
        <w:ind w:right="1060"/>
        <w:rPr>
          <w:rFonts w:ascii="Trebuchet MS" w:eastAsia="Trebuchet MS" w:hAnsi="Trebuchet MS" w:cs="Trebuchet MS"/>
          <w:u w:color="000000"/>
        </w:rPr>
      </w:pPr>
    </w:p>
    <w:p w14:paraId="4DFD6CC8" w14:textId="77777777" w:rsidR="00FA1BA1" w:rsidRDefault="002B4A8F">
      <w:pPr>
        <w:pStyle w:val="Default"/>
        <w:ind w:right="1060"/>
      </w:pPr>
      <w:r>
        <w:rPr>
          <w:rFonts w:ascii="Trebuchet MS" w:hAnsi="Trebuchet MS"/>
          <w:sz w:val="24"/>
          <w:szCs w:val="24"/>
          <w:u w:color="000000"/>
        </w:rPr>
        <w:t>The meeting closed at 8.30pm.</w:t>
      </w:r>
    </w:p>
    <w:sectPr w:rsidR="00FA1BA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B127" w14:textId="77777777" w:rsidR="002B4A8F" w:rsidRDefault="002B4A8F">
      <w:r>
        <w:separator/>
      </w:r>
    </w:p>
  </w:endnote>
  <w:endnote w:type="continuationSeparator" w:id="0">
    <w:p w14:paraId="6F598A64" w14:textId="77777777" w:rsidR="002B4A8F" w:rsidRDefault="002B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12C4" w14:textId="77777777" w:rsidR="00FA1BA1" w:rsidRDefault="00FA1B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0C7C" w14:textId="77777777" w:rsidR="002B4A8F" w:rsidRDefault="002B4A8F">
      <w:r>
        <w:separator/>
      </w:r>
    </w:p>
  </w:footnote>
  <w:footnote w:type="continuationSeparator" w:id="0">
    <w:p w14:paraId="7C6214BC" w14:textId="77777777" w:rsidR="002B4A8F" w:rsidRDefault="002B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1ECD" w14:textId="77777777" w:rsidR="00FA1BA1" w:rsidRDefault="00FA1B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7763B"/>
    <w:multiLevelType w:val="hybridMultilevel"/>
    <w:tmpl w:val="A300C886"/>
    <w:numStyleLink w:val="Numbered"/>
  </w:abstractNum>
  <w:abstractNum w:abstractNumId="1" w15:restartNumberingAfterBreak="0">
    <w:nsid w:val="648F059F"/>
    <w:multiLevelType w:val="hybridMultilevel"/>
    <w:tmpl w:val="A300C886"/>
    <w:styleLink w:val="Numbered"/>
    <w:lvl w:ilvl="0" w:tplc="35DECF6C">
      <w:start w:val="1"/>
      <w:numFmt w:val="decimal"/>
      <w:lvlText w:val="%1."/>
      <w:lvlJc w:val="left"/>
      <w:pPr>
        <w:tabs>
          <w:tab w:val="num" w:pos="753"/>
        </w:tabs>
        <w:ind w:left="1113"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058AE342">
      <w:start w:val="1"/>
      <w:numFmt w:val="decimal"/>
      <w:lvlText w:val="%2."/>
      <w:lvlJc w:val="left"/>
      <w:pPr>
        <w:tabs>
          <w:tab w:val="num" w:pos="1113"/>
        </w:tabs>
        <w:ind w:left="1473"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8ECA12">
      <w:start w:val="1"/>
      <w:numFmt w:val="decimal"/>
      <w:lvlText w:val="%3."/>
      <w:lvlJc w:val="left"/>
      <w:pPr>
        <w:tabs>
          <w:tab w:val="num" w:pos="1473"/>
        </w:tabs>
        <w:ind w:left="1833"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A5869490">
      <w:start w:val="1"/>
      <w:numFmt w:val="decimal"/>
      <w:lvlText w:val="%4."/>
      <w:lvlJc w:val="left"/>
      <w:pPr>
        <w:tabs>
          <w:tab w:val="num" w:pos="1833"/>
        </w:tabs>
        <w:ind w:left="2193"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ED50C08E">
      <w:start w:val="1"/>
      <w:numFmt w:val="decimal"/>
      <w:lvlText w:val="%5."/>
      <w:lvlJc w:val="left"/>
      <w:pPr>
        <w:tabs>
          <w:tab w:val="num" w:pos="2193"/>
        </w:tabs>
        <w:ind w:left="2553"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9A16A670">
      <w:start w:val="1"/>
      <w:numFmt w:val="decimal"/>
      <w:lvlText w:val="%6."/>
      <w:lvlJc w:val="left"/>
      <w:pPr>
        <w:tabs>
          <w:tab w:val="num" w:pos="2553"/>
        </w:tabs>
        <w:ind w:left="2913"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CA1C4564">
      <w:start w:val="1"/>
      <w:numFmt w:val="decimal"/>
      <w:lvlText w:val="%7."/>
      <w:lvlJc w:val="left"/>
      <w:pPr>
        <w:tabs>
          <w:tab w:val="num" w:pos="2913"/>
        </w:tabs>
        <w:ind w:left="3273"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624C73A2">
      <w:start w:val="1"/>
      <w:numFmt w:val="decimal"/>
      <w:lvlText w:val="%8."/>
      <w:lvlJc w:val="left"/>
      <w:pPr>
        <w:tabs>
          <w:tab w:val="num" w:pos="3273"/>
        </w:tabs>
        <w:ind w:left="3633"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7ED2B348">
      <w:start w:val="1"/>
      <w:numFmt w:val="decimal"/>
      <w:lvlText w:val="%9."/>
      <w:lvlJc w:val="left"/>
      <w:pPr>
        <w:tabs>
          <w:tab w:val="num" w:pos="3633"/>
        </w:tabs>
        <w:ind w:left="3993" w:hanging="7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A1"/>
    <w:rsid w:val="000B78FC"/>
    <w:rsid w:val="002B4A8F"/>
    <w:rsid w:val="00FA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C8C5"/>
  <w15:docId w15:val="{E0C949DC-FBC8-4563-8B1C-C8435E34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bond.bakes@gmail.com</cp:lastModifiedBy>
  <cp:revision>2</cp:revision>
  <dcterms:created xsi:type="dcterms:W3CDTF">2020-02-15T15:54:00Z</dcterms:created>
  <dcterms:modified xsi:type="dcterms:W3CDTF">2020-02-15T15:54:00Z</dcterms:modified>
</cp:coreProperties>
</file>